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0A" w:rsidRPr="00D92B0A" w:rsidRDefault="00D92B0A" w:rsidP="00D92B0A">
      <w:pPr>
        <w:spacing w:line="240" w:lineRule="auto"/>
        <w:jc w:val="center"/>
        <w:rPr>
          <w:sz w:val="28"/>
        </w:rPr>
      </w:pPr>
      <w:r w:rsidRPr="00D92B0A">
        <w:rPr>
          <w:sz w:val="28"/>
        </w:rPr>
        <w:t xml:space="preserve">CZWARTY MIĘDZYNARODOWY KONKURS PLASTYCZNY DLA UCZNIÓW </w:t>
      </w:r>
      <w:r w:rsidR="008A75A4">
        <w:rPr>
          <w:sz w:val="28"/>
        </w:rPr>
        <w:br/>
      </w:r>
      <w:r w:rsidRPr="00D92B0A">
        <w:rPr>
          <w:sz w:val="28"/>
        </w:rPr>
        <w:t>SZKÓŁ PODSTAWOWYCH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„Jadwiga Andegaweńska – król Polski, Laszlo-król Węgier”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§ 1 Organizatorzy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1. Konkurs plastyczny „Jadwiga Andegaweńska – król Polski, Laszlo-król Węgier” (zwany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dalej „konkursem”) jest organizowany przez: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Nazwa: Parafia Archikatedralna św. Stanisława B.M. i św. Wacława M.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Adres: Wawel 3, 31-001 Kraków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Reprezentuje: Ks. Paweł Baran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Nazwa: Zarząd Ogólnopolskiej Rodziny Szkół im. Świętej Jadwigi Królowej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Adres: Centrum Informacji Katedry na Wawelu, 31-001 Kraków, Wawel 3.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Reprezentuje: Stanisława Buczek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 xml:space="preserve">Nazwa: </w:t>
      </w:r>
      <w:proofErr w:type="spellStart"/>
      <w:r w:rsidRPr="00D92B0A">
        <w:rPr>
          <w:sz w:val="24"/>
        </w:rPr>
        <w:t>Szent</w:t>
      </w:r>
      <w:proofErr w:type="spellEnd"/>
      <w:r w:rsidRPr="00D92B0A">
        <w:rPr>
          <w:sz w:val="24"/>
        </w:rPr>
        <w:t xml:space="preserve"> </w:t>
      </w:r>
      <w:proofErr w:type="spellStart"/>
      <w:r w:rsidRPr="00D92B0A">
        <w:rPr>
          <w:sz w:val="24"/>
        </w:rPr>
        <w:t>Mihály</w:t>
      </w:r>
      <w:proofErr w:type="spellEnd"/>
      <w:r w:rsidRPr="00D92B0A">
        <w:rPr>
          <w:sz w:val="24"/>
        </w:rPr>
        <w:t xml:space="preserve"> </w:t>
      </w:r>
      <w:proofErr w:type="spellStart"/>
      <w:r w:rsidRPr="00D92B0A">
        <w:rPr>
          <w:sz w:val="24"/>
        </w:rPr>
        <w:t>Intézményfenntartó</w:t>
      </w:r>
      <w:proofErr w:type="spellEnd"/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 xml:space="preserve">Adres: 2600 </w:t>
      </w:r>
      <w:proofErr w:type="spellStart"/>
      <w:r w:rsidRPr="00D92B0A">
        <w:rPr>
          <w:sz w:val="24"/>
        </w:rPr>
        <w:t>Vác</w:t>
      </w:r>
      <w:proofErr w:type="spellEnd"/>
      <w:r w:rsidRPr="00D92B0A">
        <w:rPr>
          <w:sz w:val="24"/>
        </w:rPr>
        <w:t xml:space="preserve">, </w:t>
      </w:r>
      <w:proofErr w:type="spellStart"/>
      <w:r w:rsidRPr="00D92B0A">
        <w:rPr>
          <w:sz w:val="24"/>
        </w:rPr>
        <w:t>Migazzi</w:t>
      </w:r>
      <w:proofErr w:type="spellEnd"/>
      <w:r w:rsidRPr="00D92B0A">
        <w:rPr>
          <w:sz w:val="24"/>
        </w:rPr>
        <w:t xml:space="preserve"> </w:t>
      </w:r>
      <w:proofErr w:type="spellStart"/>
      <w:r w:rsidRPr="00D92B0A">
        <w:rPr>
          <w:sz w:val="24"/>
        </w:rPr>
        <w:t>Kristóf</w:t>
      </w:r>
      <w:proofErr w:type="spellEnd"/>
      <w:r w:rsidRPr="00D92B0A">
        <w:rPr>
          <w:sz w:val="24"/>
        </w:rPr>
        <w:t xml:space="preserve"> </w:t>
      </w:r>
      <w:proofErr w:type="spellStart"/>
      <w:r w:rsidRPr="00D92B0A">
        <w:rPr>
          <w:sz w:val="24"/>
        </w:rPr>
        <w:t>tér</w:t>
      </w:r>
      <w:proofErr w:type="spellEnd"/>
      <w:r w:rsidRPr="00D92B0A">
        <w:rPr>
          <w:sz w:val="24"/>
        </w:rPr>
        <w:t xml:space="preserve"> 5.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 xml:space="preserve">Reprezentuje: </w:t>
      </w:r>
      <w:proofErr w:type="spellStart"/>
      <w:r w:rsidRPr="00D92B0A">
        <w:rPr>
          <w:sz w:val="24"/>
        </w:rPr>
        <w:t>Puskás</w:t>
      </w:r>
      <w:proofErr w:type="spellEnd"/>
      <w:r w:rsidRPr="00D92B0A">
        <w:rPr>
          <w:sz w:val="24"/>
        </w:rPr>
        <w:t xml:space="preserve"> Tibor </w:t>
      </w:r>
      <w:proofErr w:type="spellStart"/>
      <w:r w:rsidRPr="00D92B0A">
        <w:rPr>
          <w:sz w:val="24"/>
        </w:rPr>
        <w:t>Balázs</w:t>
      </w:r>
      <w:proofErr w:type="spellEnd"/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2. Niniejszy regulamin jest jedynym dokumentem określającym zasady uczestnictwa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w konkursie.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3. Nadzór nad konkursem sprawuje komisja konkursowa powołana przez Organizatorów.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§ 2 Cele konkursu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1. Propagowanie uczuć patriotycznych i poczucia przynależności narodowej wśród dzieci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i młodzieży.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2. Poznanie postaci królowej Jadwigi Andegaweńskiej i epoki, w której żyła.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3. Poznanie postaci króla św. Władysława i epoki, w której żył.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4. Wspieranie rozwoju talentów artystycznych dzieci i młodzieży.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5. Promowanie kreatywności i samodzielności artystycznej dzieci i młodzieży.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6. Stworzenie możliwości zaprezentowania swojej twórczości utalentowanym dzieciom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i młodzieży z Polski i zagranicy.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7. Podkreślanie i uszanowanie przyjaźni między Polską a Węgrami.</w:t>
      </w:r>
    </w:p>
    <w:p w:rsidR="00D92B0A" w:rsidRDefault="00D92B0A" w:rsidP="00D92B0A">
      <w:pPr>
        <w:spacing w:line="240" w:lineRule="auto"/>
        <w:rPr>
          <w:sz w:val="24"/>
        </w:rPr>
      </w:pP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lastRenderedPageBreak/>
        <w:t>§ 3 Warunki uczestnictwa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 xml:space="preserve">1. W Konkursie mogą brać udział uczniowie szkół katolickich na Węgrzech, Diecezji </w:t>
      </w:r>
      <w:proofErr w:type="spellStart"/>
      <w:r w:rsidRPr="00D92B0A">
        <w:rPr>
          <w:sz w:val="24"/>
        </w:rPr>
        <w:t>Vác</w:t>
      </w:r>
      <w:proofErr w:type="spellEnd"/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oraz uczniowie szkół podstawowych w Polsce (zwani dalej „Uczestnikami”).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2. Udział w Konkursie jest dobrowolny i bezpłatny.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3. Udział w konkursie może być wyłącznie indywidualny.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4. Każdy uczestnik może złożyć tylko jedną pracę.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5. Jedna szkoła może złożyć maksymalnie 10 prac, po pięć na każdą grupę wiekową.</w:t>
      </w:r>
    </w:p>
    <w:p w:rsidR="00D92B0A" w:rsidRPr="00D92B0A" w:rsidRDefault="00D92B0A" w:rsidP="0051776D">
      <w:pPr>
        <w:spacing w:line="240" w:lineRule="auto"/>
        <w:jc w:val="both"/>
        <w:rPr>
          <w:sz w:val="24"/>
        </w:rPr>
      </w:pPr>
      <w:r w:rsidRPr="00D92B0A">
        <w:rPr>
          <w:sz w:val="24"/>
        </w:rPr>
        <w:t>6. Szkoły zobowiązane są przesłać prace uczniów w wyznaczonym terminie i na podany adres,</w:t>
      </w:r>
      <w:r w:rsidR="0051776D">
        <w:rPr>
          <w:sz w:val="24"/>
        </w:rPr>
        <w:t xml:space="preserve"> </w:t>
      </w:r>
      <w:r w:rsidRPr="00D92B0A">
        <w:rPr>
          <w:sz w:val="24"/>
        </w:rPr>
        <w:t>zgodnie z poniższymi zasadami: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a) Opieczętowany, zbiorczy wykaz prac nadesłanych przez szkołę, zawierający: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a. imiona i nazwiska uczniów, z podziałem na grupy wiekowe,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b. imię i nazwisko oraz dane kontaktowe szkolnego koordynatora konkursu;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b) Opis prac uczniów (na odwrocie) według wzoru stanowiącego Załącznik 2.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c) Do każdej nadesłanej pracy należy dołączyć Załącznik 1.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 xml:space="preserve">d) Zdjęcia prac w formacie </w:t>
      </w:r>
      <w:proofErr w:type="spellStart"/>
      <w:r w:rsidRPr="00D92B0A">
        <w:rPr>
          <w:sz w:val="24"/>
        </w:rPr>
        <w:t>jpg</w:t>
      </w:r>
      <w:proofErr w:type="spellEnd"/>
      <w:r w:rsidRPr="00D92B0A">
        <w:rPr>
          <w:sz w:val="24"/>
        </w:rPr>
        <w:t xml:space="preserve"> na adres: juhasz.krisztina@szemivac.hu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§ 4 Zasady konkursu</w:t>
      </w:r>
    </w:p>
    <w:p w:rsidR="00D92B0A" w:rsidRPr="00D92B0A" w:rsidRDefault="00D92B0A" w:rsidP="000E201C">
      <w:pPr>
        <w:spacing w:line="240" w:lineRule="auto"/>
        <w:rPr>
          <w:sz w:val="24"/>
        </w:rPr>
      </w:pPr>
      <w:r w:rsidRPr="00D92B0A">
        <w:rPr>
          <w:sz w:val="24"/>
        </w:rPr>
        <w:t>1. Zadaniem uczestnika konkursu jest stworzenie pracy plastycznej związanej z tematem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konkursu, przedstawiającej jego wyobrażenie artystyczne.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2. Format pracy: wyłącznie format A4.</w:t>
      </w:r>
    </w:p>
    <w:p w:rsidR="00D92B0A" w:rsidRPr="00D92B0A" w:rsidRDefault="00D92B0A" w:rsidP="00D92B0A">
      <w:pPr>
        <w:spacing w:line="240" w:lineRule="auto"/>
        <w:jc w:val="both"/>
        <w:rPr>
          <w:sz w:val="24"/>
        </w:rPr>
      </w:pPr>
      <w:r w:rsidRPr="00D92B0A">
        <w:rPr>
          <w:sz w:val="24"/>
        </w:rPr>
        <w:t>3. Technika wykonania: kredka, ołówek grafitowy lub dowolna technika malarska, tusz, dowolna</w:t>
      </w:r>
      <w:r>
        <w:rPr>
          <w:sz w:val="24"/>
        </w:rPr>
        <w:t xml:space="preserve"> </w:t>
      </w:r>
      <w:r w:rsidRPr="00D92B0A">
        <w:rPr>
          <w:sz w:val="24"/>
        </w:rPr>
        <w:t>technika kolorowa malowana pędzlem: np. akwarela, tempera, akryl – wyłącznie zgodnie z</w:t>
      </w:r>
      <w:r>
        <w:rPr>
          <w:sz w:val="24"/>
        </w:rPr>
        <w:t xml:space="preserve"> </w:t>
      </w:r>
      <w:r w:rsidRPr="00D92B0A">
        <w:rPr>
          <w:sz w:val="24"/>
        </w:rPr>
        <w:t>kategorią. Akceptowane są wyłącznie prace wykonane na papierze. (Nie będą rozpatrywane</w:t>
      </w:r>
      <w:r>
        <w:rPr>
          <w:sz w:val="24"/>
        </w:rPr>
        <w:t xml:space="preserve"> </w:t>
      </w:r>
      <w:r w:rsidRPr="00D92B0A">
        <w:rPr>
          <w:sz w:val="24"/>
        </w:rPr>
        <w:t>prace malarskie na szkle, kompozycje przestrzenne, rzeźby ani prace wykonane plasteliną).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4. Prace będą oceniane w następujących kategoriach:</w:t>
      </w:r>
    </w:p>
    <w:p w:rsidR="00D92B0A" w:rsidRPr="00D92B0A" w:rsidRDefault="00D92B0A" w:rsidP="00D92B0A">
      <w:pPr>
        <w:spacing w:line="240" w:lineRule="auto"/>
        <w:rPr>
          <w:sz w:val="24"/>
          <w:u w:val="single"/>
        </w:rPr>
      </w:pPr>
      <w:r w:rsidRPr="00D92B0A">
        <w:rPr>
          <w:sz w:val="24"/>
          <w:u w:val="single"/>
        </w:rPr>
        <w:t>I. Mała Księżniczka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Zadanie: Wyobraź sobie pokój małej Jadwigi w pałacu królewskim.</w:t>
      </w:r>
    </w:p>
    <w:p w:rsidR="00D92B0A" w:rsidRPr="00D92B0A" w:rsidRDefault="00D92B0A" w:rsidP="00D92B0A">
      <w:pPr>
        <w:spacing w:line="240" w:lineRule="auto"/>
        <w:jc w:val="both"/>
        <w:rPr>
          <w:sz w:val="24"/>
        </w:rPr>
      </w:pPr>
      <w:r w:rsidRPr="00D92B0A">
        <w:rPr>
          <w:sz w:val="24"/>
        </w:rPr>
        <w:t>Z zapisów wiemy, że Jadwiga była poważną, bogobojną dziewczynką. Jakimi zabawkami mogła się</w:t>
      </w:r>
      <w:r>
        <w:rPr>
          <w:sz w:val="24"/>
        </w:rPr>
        <w:t xml:space="preserve"> </w:t>
      </w:r>
      <w:r w:rsidRPr="00D92B0A">
        <w:rPr>
          <w:sz w:val="24"/>
        </w:rPr>
        <w:t>bawić, co czytała? Wyobraź sobie jej pokój i umebluj go meblami godnymi księżniczki.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Format: A4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lastRenderedPageBreak/>
        <w:t>Technika: kredka, ołówek grafitowy lub dowolna technika malarska (z wyjątkiem flamastra)</w:t>
      </w:r>
    </w:p>
    <w:p w:rsidR="00D92B0A" w:rsidRPr="00D92B0A" w:rsidRDefault="00D92B0A" w:rsidP="00D92B0A">
      <w:pPr>
        <w:spacing w:line="240" w:lineRule="auto"/>
        <w:rPr>
          <w:sz w:val="24"/>
          <w:u w:val="single"/>
        </w:rPr>
      </w:pPr>
      <w:r w:rsidRPr="00D92B0A">
        <w:rPr>
          <w:sz w:val="24"/>
          <w:u w:val="single"/>
        </w:rPr>
        <w:t>II. Królowa Polski Jadwiga: proste i czyste życie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Zadanie: Zaprojektuj stronę kodeksu.</w:t>
      </w:r>
    </w:p>
    <w:p w:rsidR="00D92B0A" w:rsidRPr="00D92B0A" w:rsidRDefault="00D92B0A" w:rsidP="000E201C">
      <w:pPr>
        <w:spacing w:line="240" w:lineRule="auto"/>
        <w:jc w:val="both"/>
        <w:rPr>
          <w:sz w:val="24"/>
        </w:rPr>
      </w:pPr>
      <w:r w:rsidRPr="00D92B0A">
        <w:rPr>
          <w:sz w:val="24"/>
        </w:rPr>
        <w:t>W średniowieczu „książka” oznaczała ręcznie przepisany kodeks. Stwórz miniaturę kodeksu, czyli</w:t>
      </w:r>
      <w:r>
        <w:rPr>
          <w:sz w:val="24"/>
        </w:rPr>
        <w:t xml:space="preserve"> </w:t>
      </w:r>
      <w:r w:rsidRPr="00D92B0A">
        <w:rPr>
          <w:sz w:val="24"/>
        </w:rPr>
        <w:t>ręcznie wykonaną ilustrację do jednej z legend o królowej Jadwidze. Ważne, by napisać, której</w:t>
      </w:r>
      <w:r>
        <w:rPr>
          <w:sz w:val="24"/>
        </w:rPr>
        <w:t xml:space="preserve"> </w:t>
      </w:r>
      <w:r w:rsidRPr="00D92B0A">
        <w:rPr>
          <w:sz w:val="24"/>
        </w:rPr>
        <w:t>legendy dotyczy praca.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Format: A4</w:t>
      </w:r>
    </w:p>
    <w:p w:rsidR="00D92B0A" w:rsidRPr="00D92B0A" w:rsidRDefault="00D92B0A" w:rsidP="000E201C">
      <w:pPr>
        <w:spacing w:line="240" w:lineRule="auto"/>
        <w:jc w:val="both"/>
        <w:rPr>
          <w:sz w:val="24"/>
        </w:rPr>
      </w:pPr>
      <w:r w:rsidRPr="00D92B0A">
        <w:rPr>
          <w:sz w:val="24"/>
        </w:rPr>
        <w:t>Technika: dowolna technika kolorowa, malowana pędzlem: np. akwarela, tempera, farba akrylowa</w:t>
      </w:r>
      <w:r w:rsidR="005B35DD">
        <w:rPr>
          <w:sz w:val="24"/>
        </w:rPr>
        <w:t>.</w:t>
      </w:r>
    </w:p>
    <w:p w:rsidR="00D92B0A" w:rsidRPr="00D92B0A" w:rsidRDefault="00D92B0A" w:rsidP="00D92B0A">
      <w:pPr>
        <w:spacing w:line="240" w:lineRule="auto"/>
        <w:rPr>
          <w:sz w:val="24"/>
          <w:u w:val="single"/>
        </w:rPr>
      </w:pPr>
      <w:r w:rsidRPr="00D92B0A">
        <w:rPr>
          <w:sz w:val="24"/>
          <w:u w:val="single"/>
        </w:rPr>
        <w:t>III. Polska królowa Jadwiga odwiedza Węgry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Zadanie: Narysuj mapę średniowieczną.</w:t>
      </w:r>
    </w:p>
    <w:p w:rsidR="00D92B0A" w:rsidRPr="00D92B0A" w:rsidRDefault="00D92B0A" w:rsidP="000E201C">
      <w:pPr>
        <w:spacing w:line="240" w:lineRule="auto"/>
        <w:jc w:val="both"/>
        <w:rPr>
          <w:sz w:val="24"/>
        </w:rPr>
      </w:pPr>
      <w:r w:rsidRPr="00D92B0A">
        <w:rPr>
          <w:sz w:val="24"/>
        </w:rPr>
        <w:t>Wyobraź sobie trasę, którą mogła pokonać Jadwiga z Krakowa do Budy! Jakim pojazdem</w:t>
      </w:r>
      <w:r w:rsidR="000E201C">
        <w:rPr>
          <w:sz w:val="24"/>
        </w:rPr>
        <w:t xml:space="preserve"> </w:t>
      </w:r>
      <w:r w:rsidRPr="00D92B0A">
        <w:rPr>
          <w:sz w:val="24"/>
        </w:rPr>
        <w:t>podróżowała? W jakim orszaku?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Format: A4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Technika: flamaster, tusz, marker pędzelkowy</w:t>
      </w:r>
    </w:p>
    <w:p w:rsidR="00D92B0A" w:rsidRPr="00D92B0A" w:rsidRDefault="00D92B0A" w:rsidP="00D92B0A">
      <w:pPr>
        <w:spacing w:line="240" w:lineRule="auto"/>
        <w:rPr>
          <w:sz w:val="24"/>
          <w:u w:val="single"/>
        </w:rPr>
      </w:pPr>
      <w:r w:rsidRPr="00D92B0A">
        <w:rPr>
          <w:sz w:val="24"/>
          <w:u w:val="single"/>
        </w:rPr>
        <w:t>IV. Święty Władysław Król Rycerz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Zadanie: Król Władysław jako rycerz.</w:t>
      </w:r>
    </w:p>
    <w:p w:rsidR="00D92B0A" w:rsidRPr="00D92B0A" w:rsidRDefault="00D92B0A" w:rsidP="000E201C">
      <w:pPr>
        <w:spacing w:line="240" w:lineRule="auto"/>
        <w:jc w:val="both"/>
        <w:rPr>
          <w:sz w:val="24"/>
        </w:rPr>
      </w:pPr>
      <w:r w:rsidRPr="00D92B0A">
        <w:rPr>
          <w:sz w:val="24"/>
        </w:rPr>
        <w:t>Święty Władysław znany jest z ogromnej siły fizycznej i wyjątkowych umiejętności jeździeckich.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Jak wyobrażasz sobie go jako jeźdźca? W jaki strój mógłby się ubierać jako rycerz?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Format: A4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Technika: kredka, ołówek grafitowy lub dowolna technika malarska (z wyjątkiem flamastra)</w:t>
      </w:r>
    </w:p>
    <w:p w:rsidR="00D92B0A" w:rsidRPr="00D92B0A" w:rsidRDefault="00D92B0A" w:rsidP="00D92B0A">
      <w:pPr>
        <w:spacing w:line="240" w:lineRule="auto"/>
        <w:rPr>
          <w:sz w:val="24"/>
          <w:u w:val="single"/>
        </w:rPr>
      </w:pPr>
      <w:r w:rsidRPr="00D92B0A">
        <w:rPr>
          <w:sz w:val="24"/>
          <w:u w:val="single"/>
        </w:rPr>
        <w:t>V. Święty Władysław w Kronice Ilustrowanej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Zadanie: Zaprojektuj inicjał.</w:t>
      </w:r>
    </w:p>
    <w:p w:rsidR="00D92B0A" w:rsidRPr="00D92B0A" w:rsidRDefault="00D92B0A" w:rsidP="000E201C">
      <w:pPr>
        <w:spacing w:line="240" w:lineRule="auto"/>
        <w:jc w:val="both"/>
        <w:rPr>
          <w:sz w:val="24"/>
        </w:rPr>
      </w:pPr>
      <w:r w:rsidRPr="00D92B0A">
        <w:rPr>
          <w:sz w:val="24"/>
        </w:rPr>
        <w:t>Inicjał to ozdobna litera początkowa średniowiecznych kodeksów. W swojej pracy wykorzystaj</w:t>
      </w:r>
      <w:r>
        <w:rPr>
          <w:sz w:val="24"/>
        </w:rPr>
        <w:t xml:space="preserve"> </w:t>
      </w:r>
      <w:r w:rsidRPr="00D92B0A">
        <w:rPr>
          <w:sz w:val="24"/>
        </w:rPr>
        <w:t>wzory (motywy), które są charakterystyczne dla stylu Kronik Ilustrowanych.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Rozmiar: A4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Technika: dowolna technika malowania pędzlem: np. farby wodne, tempera, akryl</w:t>
      </w:r>
    </w:p>
    <w:p w:rsidR="00D92B0A" w:rsidRPr="00D92B0A" w:rsidRDefault="00D92B0A" w:rsidP="00D92B0A">
      <w:pPr>
        <w:spacing w:line="240" w:lineRule="auto"/>
        <w:rPr>
          <w:sz w:val="24"/>
          <w:u w:val="single"/>
        </w:rPr>
      </w:pPr>
      <w:r w:rsidRPr="00D92B0A">
        <w:rPr>
          <w:sz w:val="24"/>
          <w:u w:val="single"/>
        </w:rPr>
        <w:t>VI. Święty Władysław w Polsce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 xml:space="preserve">Zadanie: </w:t>
      </w:r>
      <w:r w:rsidRPr="000E201C">
        <w:rPr>
          <w:sz w:val="24"/>
        </w:rPr>
        <w:t>Narysuj mapę średniowiecza.</w:t>
      </w:r>
    </w:p>
    <w:p w:rsidR="00D92B0A" w:rsidRPr="00D92B0A" w:rsidRDefault="00D92B0A" w:rsidP="000E201C">
      <w:pPr>
        <w:spacing w:line="240" w:lineRule="auto"/>
        <w:jc w:val="both"/>
        <w:rPr>
          <w:sz w:val="24"/>
        </w:rPr>
      </w:pPr>
      <w:r w:rsidRPr="00D92B0A">
        <w:rPr>
          <w:sz w:val="24"/>
        </w:rPr>
        <w:lastRenderedPageBreak/>
        <w:t>W czasach króla Władysława ludzie podróżowali konno lub wozami. Wyobraź sobie, ile czasu mogła</w:t>
      </w:r>
      <w:r>
        <w:rPr>
          <w:sz w:val="24"/>
        </w:rPr>
        <w:t xml:space="preserve"> </w:t>
      </w:r>
      <w:r w:rsidRPr="00D92B0A">
        <w:rPr>
          <w:sz w:val="24"/>
        </w:rPr>
        <w:t>zająć podróż z Polski na Węgry! Narysuj z góry, w formie mapy, przemarsz rycerzy.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Rozmiar: A4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Technika: flamaster, tusz, marker pędzelkowy</w:t>
      </w:r>
    </w:p>
    <w:p w:rsidR="00D92B0A" w:rsidRPr="00D92B0A" w:rsidRDefault="00D92B0A" w:rsidP="00A2766B">
      <w:pPr>
        <w:spacing w:line="240" w:lineRule="auto"/>
        <w:jc w:val="both"/>
        <w:rPr>
          <w:sz w:val="24"/>
        </w:rPr>
      </w:pPr>
      <w:r w:rsidRPr="00D92B0A">
        <w:rPr>
          <w:sz w:val="24"/>
        </w:rPr>
        <w:t>5. Przystępując do Konkursu, Uczestnik oświadcza, że praca zgłoszona do Konkursu jest jego</w:t>
      </w:r>
      <w:r w:rsidR="00A2766B">
        <w:rPr>
          <w:sz w:val="24"/>
        </w:rPr>
        <w:t xml:space="preserve"> </w:t>
      </w:r>
      <w:r w:rsidRPr="00D92B0A">
        <w:rPr>
          <w:sz w:val="24"/>
        </w:rPr>
        <w:t>własnym dziełem i nie narusza praw autorskich osób trzecich.</w:t>
      </w:r>
    </w:p>
    <w:p w:rsidR="00D92B0A" w:rsidRPr="00D92B0A" w:rsidRDefault="00D92B0A" w:rsidP="000E201C">
      <w:pPr>
        <w:spacing w:line="240" w:lineRule="auto"/>
        <w:jc w:val="both"/>
        <w:rPr>
          <w:sz w:val="24"/>
        </w:rPr>
      </w:pPr>
      <w:r w:rsidRPr="00D92B0A">
        <w:rPr>
          <w:sz w:val="24"/>
        </w:rPr>
        <w:t>6. Biorąc udział w konkursie, uczestnik wyraża zgodę na publikację jego prac przez</w:t>
      </w:r>
      <w:r w:rsidR="000E201C">
        <w:rPr>
          <w:sz w:val="24"/>
        </w:rPr>
        <w:t xml:space="preserve"> </w:t>
      </w:r>
      <w:r w:rsidRPr="00D92B0A">
        <w:rPr>
          <w:sz w:val="24"/>
        </w:rPr>
        <w:t xml:space="preserve">organizatorów na platformach </w:t>
      </w:r>
      <w:proofErr w:type="spellStart"/>
      <w:r w:rsidRPr="00D92B0A">
        <w:rPr>
          <w:sz w:val="24"/>
        </w:rPr>
        <w:t>online</w:t>
      </w:r>
      <w:proofErr w:type="spellEnd"/>
      <w:r w:rsidRPr="00D92B0A">
        <w:rPr>
          <w:sz w:val="24"/>
        </w:rPr>
        <w:t xml:space="preserve"> i </w:t>
      </w:r>
      <w:proofErr w:type="spellStart"/>
      <w:r w:rsidRPr="00D92B0A">
        <w:rPr>
          <w:sz w:val="24"/>
        </w:rPr>
        <w:t>offline</w:t>
      </w:r>
      <w:proofErr w:type="spellEnd"/>
      <w:r w:rsidRPr="00D92B0A">
        <w:rPr>
          <w:sz w:val="24"/>
        </w:rPr>
        <w:t>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7. Prace złożone nieprawidłowo nie będą oceniane przez Komisję Konkursową.</w:t>
      </w:r>
    </w:p>
    <w:p w:rsidR="00D92B0A" w:rsidRPr="00D92B0A" w:rsidRDefault="00D92B0A" w:rsidP="000E201C">
      <w:pPr>
        <w:spacing w:line="240" w:lineRule="auto"/>
        <w:jc w:val="both"/>
        <w:rPr>
          <w:sz w:val="24"/>
        </w:rPr>
      </w:pPr>
      <w:r w:rsidRPr="00D92B0A">
        <w:rPr>
          <w:sz w:val="24"/>
        </w:rPr>
        <w:t>8. Prace przesłane/wysłane po terminie nie będą brane pod uwagę w konkursie. Organizator nie</w:t>
      </w:r>
      <w:r>
        <w:rPr>
          <w:sz w:val="24"/>
        </w:rPr>
        <w:t xml:space="preserve"> </w:t>
      </w:r>
      <w:r w:rsidRPr="00D92B0A">
        <w:rPr>
          <w:sz w:val="24"/>
        </w:rPr>
        <w:t>ponosi odpowiedzialności za opóźnienia lub niedostarczenie prac.</w:t>
      </w:r>
    </w:p>
    <w:p w:rsidR="00D92B0A" w:rsidRPr="00D92B0A" w:rsidRDefault="00D92B0A" w:rsidP="000E201C">
      <w:pPr>
        <w:spacing w:line="240" w:lineRule="auto"/>
        <w:jc w:val="both"/>
        <w:rPr>
          <w:sz w:val="24"/>
        </w:rPr>
      </w:pPr>
      <w:r w:rsidRPr="00D92B0A">
        <w:rPr>
          <w:sz w:val="24"/>
        </w:rPr>
        <w:t>9. Prace wraz z załącznikami należy przesłać najpóźniej do dnia 20 kwietnia 2026 r. na</w:t>
      </w:r>
      <w:r w:rsidR="000E201C">
        <w:rPr>
          <w:sz w:val="24"/>
        </w:rPr>
        <w:t xml:space="preserve"> </w:t>
      </w:r>
      <w:r w:rsidRPr="00D92B0A">
        <w:rPr>
          <w:sz w:val="24"/>
        </w:rPr>
        <w:t>poniższy adres: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Uczestnicy z Węgier:</w:t>
      </w:r>
    </w:p>
    <w:p w:rsidR="00D92B0A" w:rsidRPr="00D92B0A" w:rsidRDefault="00D92B0A" w:rsidP="00D92B0A">
      <w:pPr>
        <w:spacing w:line="240" w:lineRule="auto"/>
        <w:rPr>
          <w:sz w:val="24"/>
        </w:rPr>
      </w:pPr>
      <w:proofErr w:type="spellStart"/>
      <w:r w:rsidRPr="00D92B0A">
        <w:rPr>
          <w:sz w:val="24"/>
        </w:rPr>
        <w:t>Szent</w:t>
      </w:r>
      <w:proofErr w:type="spellEnd"/>
      <w:r w:rsidRPr="00D92B0A">
        <w:rPr>
          <w:sz w:val="24"/>
        </w:rPr>
        <w:t xml:space="preserve"> </w:t>
      </w:r>
      <w:proofErr w:type="spellStart"/>
      <w:r w:rsidRPr="00D92B0A">
        <w:rPr>
          <w:sz w:val="24"/>
        </w:rPr>
        <w:t>Mihály</w:t>
      </w:r>
      <w:proofErr w:type="spellEnd"/>
      <w:r w:rsidRPr="00D92B0A">
        <w:rPr>
          <w:sz w:val="24"/>
        </w:rPr>
        <w:t xml:space="preserve"> </w:t>
      </w:r>
      <w:proofErr w:type="spellStart"/>
      <w:r w:rsidRPr="00D92B0A">
        <w:rPr>
          <w:sz w:val="24"/>
        </w:rPr>
        <w:t>Intézményfenntartó</w:t>
      </w:r>
      <w:proofErr w:type="spellEnd"/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 xml:space="preserve">2601 </w:t>
      </w:r>
      <w:proofErr w:type="spellStart"/>
      <w:r w:rsidRPr="00D92B0A">
        <w:rPr>
          <w:sz w:val="24"/>
        </w:rPr>
        <w:t>Vác</w:t>
      </w:r>
      <w:proofErr w:type="spellEnd"/>
      <w:r w:rsidRPr="00D92B0A">
        <w:rPr>
          <w:sz w:val="24"/>
        </w:rPr>
        <w:t xml:space="preserve">, </w:t>
      </w:r>
      <w:proofErr w:type="spellStart"/>
      <w:r w:rsidRPr="00D92B0A">
        <w:rPr>
          <w:sz w:val="24"/>
        </w:rPr>
        <w:t>Pf</w:t>
      </w:r>
      <w:proofErr w:type="spellEnd"/>
      <w:r w:rsidRPr="00D92B0A">
        <w:rPr>
          <w:sz w:val="24"/>
        </w:rPr>
        <w:t>.: 87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juhasz.krisztina@szemivac.hu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Uczestnicy z Polski: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Parafia Archikatedralna św. Stanisława B.M. i św. Wacława M.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Wawel 3, 31-001 Kraków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rodzinaswjadwigi@katedra-wawelska.pl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§ 5 Komisja Konkursowa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1. Za ocenę nadesłanych prac i przyznanie nagród odpowiada Komisja Konkursowa powołana przez</w:t>
      </w:r>
      <w:r>
        <w:rPr>
          <w:sz w:val="24"/>
        </w:rPr>
        <w:t xml:space="preserve"> </w:t>
      </w:r>
      <w:r w:rsidRPr="00D92B0A">
        <w:rPr>
          <w:sz w:val="24"/>
        </w:rPr>
        <w:t>Organizatora.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2. Komisja Konkursowa będzie oceniać prace w dwóch grupa</w:t>
      </w:r>
      <w:r w:rsidR="00A2766B">
        <w:rPr>
          <w:sz w:val="24"/>
        </w:rPr>
        <w:t xml:space="preserve">ch wiekowych: 6-10 lat i 11-15 </w:t>
      </w:r>
      <w:r w:rsidRPr="00D92B0A">
        <w:rPr>
          <w:sz w:val="24"/>
        </w:rPr>
        <w:t>lat.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3. Decyzja Komisji Konkursowej jest ostateczna i nie podlega odwołaniu.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4. Nadesłane prace stają się własnością Organizatorów i nie podlegają zwrotowi.</w:t>
      </w:r>
    </w:p>
    <w:p w:rsidR="00D92B0A" w:rsidRPr="00D92B0A" w:rsidRDefault="00D92B0A" w:rsidP="00D92B0A">
      <w:pPr>
        <w:spacing w:line="240" w:lineRule="auto"/>
        <w:jc w:val="both"/>
        <w:rPr>
          <w:sz w:val="24"/>
        </w:rPr>
      </w:pPr>
      <w:r w:rsidRPr="00D92B0A">
        <w:rPr>
          <w:sz w:val="24"/>
        </w:rPr>
        <w:t>5. Komisja Konkursowa ma prawo podjąć decyzję o przedłużeniu czasu trwania konkursu oraz</w:t>
      </w:r>
      <w:r>
        <w:rPr>
          <w:sz w:val="24"/>
        </w:rPr>
        <w:t xml:space="preserve"> </w:t>
      </w:r>
      <w:r w:rsidRPr="00D92B0A">
        <w:rPr>
          <w:sz w:val="24"/>
        </w:rPr>
        <w:t>zmianie terminu ogłoszenia wyników.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§ 6 Nagrody, wyróżnienia i ich koszty</w:t>
      </w:r>
    </w:p>
    <w:p w:rsidR="00D92B0A" w:rsidRPr="00D92B0A" w:rsidRDefault="00D92B0A" w:rsidP="00D92B0A">
      <w:pPr>
        <w:spacing w:line="240" w:lineRule="auto"/>
        <w:jc w:val="both"/>
        <w:rPr>
          <w:sz w:val="24"/>
        </w:rPr>
      </w:pPr>
      <w:r w:rsidRPr="00D92B0A">
        <w:rPr>
          <w:sz w:val="24"/>
        </w:rPr>
        <w:lastRenderedPageBreak/>
        <w:t xml:space="preserve">1. Nagroda specjalna „Optimum” – kilkudniowa wycieczka (dla autora pracy </w:t>
      </w:r>
      <w:r>
        <w:rPr>
          <w:sz w:val="24"/>
        </w:rPr>
        <w:br/>
      </w:r>
      <w:r w:rsidRPr="00D92B0A">
        <w:rPr>
          <w:sz w:val="24"/>
        </w:rPr>
        <w:t>i</w:t>
      </w:r>
      <w:r>
        <w:rPr>
          <w:sz w:val="24"/>
        </w:rPr>
        <w:t xml:space="preserve"> </w:t>
      </w:r>
      <w:r w:rsidRPr="00D92B0A">
        <w:rPr>
          <w:sz w:val="24"/>
        </w:rPr>
        <w:t>nauczyciela/opiekuna).</w:t>
      </w:r>
    </w:p>
    <w:p w:rsidR="00D92B0A" w:rsidRPr="00D92B0A" w:rsidRDefault="00D92B0A" w:rsidP="005B35DD">
      <w:pPr>
        <w:spacing w:line="240" w:lineRule="auto"/>
        <w:jc w:val="both"/>
        <w:rPr>
          <w:sz w:val="24"/>
        </w:rPr>
      </w:pPr>
      <w:r w:rsidRPr="00D92B0A">
        <w:rPr>
          <w:sz w:val="24"/>
        </w:rPr>
        <w:t>2. Organizator przyzna nagrody trzem pierwszym laureatom oraz autorom prac wyróżniających</w:t>
      </w:r>
      <w:r w:rsidR="005B35DD">
        <w:rPr>
          <w:sz w:val="24"/>
        </w:rPr>
        <w:t xml:space="preserve"> </w:t>
      </w:r>
      <w:r w:rsidRPr="00D92B0A">
        <w:rPr>
          <w:sz w:val="24"/>
        </w:rPr>
        <w:t>się w każdej grupie wiekowej.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3. Organizator nagrodzi wszystkich uczestników dyplomem.</w:t>
      </w:r>
    </w:p>
    <w:p w:rsidR="00D92B0A" w:rsidRPr="00D92B0A" w:rsidRDefault="00D92B0A" w:rsidP="00A2766B">
      <w:pPr>
        <w:spacing w:line="240" w:lineRule="auto"/>
        <w:jc w:val="both"/>
        <w:rPr>
          <w:sz w:val="24"/>
        </w:rPr>
      </w:pPr>
      <w:r w:rsidRPr="00D92B0A">
        <w:rPr>
          <w:sz w:val="24"/>
        </w:rPr>
        <w:t>4. Wyniki Konkursu zostaną opublikowane na stronie internetowej Organizatora po 15 maja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2026 r.</w:t>
      </w:r>
    </w:p>
    <w:p w:rsidR="00D92B0A" w:rsidRPr="00D92B0A" w:rsidRDefault="00D92B0A" w:rsidP="00D92B0A">
      <w:pPr>
        <w:spacing w:line="240" w:lineRule="auto"/>
        <w:jc w:val="both"/>
        <w:rPr>
          <w:sz w:val="24"/>
        </w:rPr>
      </w:pPr>
      <w:r w:rsidRPr="00D92B0A">
        <w:rPr>
          <w:sz w:val="24"/>
        </w:rPr>
        <w:t>5. Uroczyste wręczenie nagród odbędzie się 8 czerwca 2026 r. w Katedrze Wawelskiej</w:t>
      </w:r>
      <w:r>
        <w:rPr>
          <w:sz w:val="24"/>
        </w:rPr>
        <w:t xml:space="preserve"> </w:t>
      </w:r>
      <w:r>
        <w:rPr>
          <w:sz w:val="24"/>
        </w:rPr>
        <w:br/>
      </w:r>
      <w:r w:rsidRPr="00D92B0A">
        <w:rPr>
          <w:sz w:val="24"/>
        </w:rPr>
        <w:t>w Krakowie, podczas Ogólnopolskiego Zjazdu Szkół im. św. Jadwigi Królowej.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§ 7 Uwagi końcowe</w:t>
      </w:r>
    </w:p>
    <w:p w:rsidR="00D92B0A" w:rsidRPr="00D92B0A" w:rsidRDefault="00D92B0A" w:rsidP="00D92B0A">
      <w:pPr>
        <w:spacing w:line="240" w:lineRule="auto"/>
        <w:jc w:val="both"/>
        <w:rPr>
          <w:sz w:val="24"/>
        </w:rPr>
      </w:pPr>
      <w:r w:rsidRPr="00D92B0A">
        <w:rPr>
          <w:sz w:val="24"/>
        </w:rPr>
        <w:t>1. Przystępując do Konkursu, Uczestnik zobowiązuje się do przestrzegania Regulaminu i jego</w:t>
      </w:r>
      <w:r>
        <w:rPr>
          <w:sz w:val="24"/>
        </w:rPr>
        <w:t xml:space="preserve"> </w:t>
      </w:r>
      <w:r w:rsidRPr="00D92B0A">
        <w:rPr>
          <w:sz w:val="24"/>
        </w:rPr>
        <w:t>postanowień. Naruszenie tego obowiązku przez Ucz</w:t>
      </w:r>
      <w:r>
        <w:rPr>
          <w:sz w:val="24"/>
        </w:rPr>
        <w:t xml:space="preserve">estnika skutkować będzie odmową </w:t>
      </w:r>
      <w:r w:rsidRPr="00D92B0A">
        <w:rPr>
          <w:sz w:val="24"/>
        </w:rPr>
        <w:t>przyznania</w:t>
      </w:r>
      <w:r>
        <w:rPr>
          <w:sz w:val="24"/>
        </w:rPr>
        <w:t xml:space="preserve"> </w:t>
      </w:r>
      <w:r w:rsidRPr="00D92B0A">
        <w:rPr>
          <w:sz w:val="24"/>
        </w:rPr>
        <w:t>nagrody.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2. Przedstawiciel ustawowy Uczestnika wyraża zgodę na przetwarzanie danych osobowych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Uczestnika przez Organizatora w celu przeprowadzenia Konkursu i wręczenia nagród.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3. Organizatorzy zastrzegają sobie prawo do zmiany Regulaminu.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4. Powyższa umowa wchodzi w życie z dniem 1 marca 2026 r.</w:t>
      </w:r>
    </w:p>
    <w:p w:rsidR="00D92B0A" w:rsidRPr="00D92B0A" w:rsidRDefault="00D92B0A" w:rsidP="00D92B0A">
      <w:pPr>
        <w:spacing w:line="240" w:lineRule="auto"/>
        <w:rPr>
          <w:sz w:val="24"/>
        </w:rPr>
      </w:pPr>
      <w:r w:rsidRPr="00D92B0A">
        <w:rPr>
          <w:sz w:val="24"/>
        </w:rPr>
        <w:t>§ 8 Przetwarzanie danych osobowych</w:t>
      </w:r>
    </w:p>
    <w:p w:rsidR="00D92B0A" w:rsidRPr="00D92B0A" w:rsidRDefault="00D92B0A" w:rsidP="00D92B0A">
      <w:pPr>
        <w:spacing w:line="240" w:lineRule="auto"/>
        <w:jc w:val="both"/>
        <w:rPr>
          <w:sz w:val="24"/>
        </w:rPr>
      </w:pPr>
      <w:r w:rsidRPr="00D92B0A">
        <w:rPr>
          <w:sz w:val="24"/>
        </w:rPr>
        <w:t>1. Dane osobowe uczestnika Konkursu oraz jego opiekunów, rodziców/przedstawicieli prawnych są</w:t>
      </w:r>
      <w:r>
        <w:rPr>
          <w:sz w:val="24"/>
        </w:rPr>
        <w:t xml:space="preserve"> </w:t>
      </w:r>
      <w:r w:rsidRPr="00D92B0A">
        <w:rPr>
          <w:sz w:val="24"/>
        </w:rPr>
        <w:t xml:space="preserve">gromadzone i wykorzystywane przez Organizatorów w celach wynikających </w:t>
      </w:r>
      <w:r>
        <w:rPr>
          <w:sz w:val="24"/>
        </w:rPr>
        <w:br/>
      </w:r>
      <w:r w:rsidRPr="00D92B0A">
        <w:rPr>
          <w:sz w:val="24"/>
        </w:rPr>
        <w:t>z organizacji Konkursu,</w:t>
      </w:r>
      <w:r>
        <w:rPr>
          <w:sz w:val="24"/>
        </w:rPr>
        <w:t xml:space="preserve"> </w:t>
      </w:r>
      <w:r w:rsidRPr="00D92B0A">
        <w:rPr>
          <w:sz w:val="24"/>
        </w:rPr>
        <w:t>zgodnie z Rozporządzeniem Parlamentu Europejskiego i Rady (UE) 2016/679 z dnia 27 kwietnia</w:t>
      </w:r>
      <w:r>
        <w:rPr>
          <w:sz w:val="24"/>
        </w:rPr>
        <w:t xml:space="preserve"> </w:t>
      </w:r>
      <w:r w:rsidRPr="00D92B0A">
        <w:rPr>
          <w:sz w:val="24"/>
        </w:rPr>
        <w:t xml:space="preserve">2016 r. w sprawie ochrony osób fizycznych w związku </w:t>
      </w:r>
      <w:r>
        <w:rPr>
          <w:sz w:val="24"/>
        </w:rPr>
        <w:br/>
      </w:r>
      <w:r w:rsidRPr="00D92B0A">
        <w:rPr>
          <w:sz w:val="24"/>
        </w:rPr>
        <w:t>z przetwarzaniem danych osobowych i w</w:t>
      </w:r>
      <w:r>
        <w:rPr>
          <w:sz w:val="24"/>
        </w:rPr>
        <w:t xml:space="preserve"> </w:t>
      </w:r>
      <w:r w:rsidRPr="00D92B0A">
        <w:rPr>
          <w:sz w:val="24"/>
        </w:rPr>
        <w:t>sprawie swobodnego przepływu takich danych oraz uchylenia dyrektywy 95/46/WE (ogólne</w:t>
      </w:r>
      <w:r>
        <w:rPr>
          <w:sz w:val="24"/>
        </w:rPr>
        <w:t xml:space="preserve"> </w:t>
      </w:r>
      <w:r w:rsidRPr="00D92B0A">
        <w:rPr>
          <w:sz w:val="24"/>
        </w:rPr>
        <w:t>rozporządzenie o ochronie danych).</w:t>
      </w:r>
    </w:p>
    <w:p w:rsidR="0088115F" w:rsidRPr="00D92B0A" w:rsidRDefault="008A75A4" w:rsidP="00D92B0A">
      <w:pPr>
        <w:spacing w:line="240" w:lineRule="auto"/>
        <w:rPr>
          <w:sz w:val="24"/>
        </w:rPr>
      </w:pPr>
    </w:p>
    <w:sectPr w:rsidR="0088115F" w:rsidRPr="00D92B0A" w:rsidSect="003C1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425"/>
  <w:characterSpacingControl w:val="doNotCompress"/>
  <w:compat/>
  <w:rsids>
    <w:rsidRoot w:val="00D92B0A"/>
    <w:rsid w:val="000D34F1"/>
    <w:rsid w:val="000E201C"/>
    <w:rsid w:val="002D64CC"/>
    <w:rsid w:val="003C14B6"/>
    <w:rsid w:val="0051776D"/>
    <w:rsid w:val="005B35DD"/>
    <w:rsid w:val="008A75A4"/>
    <w:rsid w:val="00A2766B"/>
    <w:rsid w:val="00D9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4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1137</Words>
  <Characters>6822</Characters>
  <Application>Microsoft Office Word</Application>
  <DocSecurity>0</DocSecurity>
  <Lines>56</Lines>
  <Paragraphs>15</Paragraphs>
  <ScaleCrop>false</ScaleCrop>
  <Company/>
  <LinksUpToDate>false</LinksUpToDate>
  <CharactersWithSpaces>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7</cp:revision>
  <dcterms:created xsi:type="dcterms:W3CDTF">2026-04-09T14:50:00Z</dcterms:created>
  <dcterms:modified xsi:type="dcterms:W3CDTF">2026-04-09T15:11:00Z</dcterms:modified>
</cp:coreProperties>
</file>