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1C" w:rsidRPr="00663755" w:rsidRDefault="00663755">
      <w:pPr>
        <w:rPr>
          <w:b/>
        </w:rPr>
      </w:pPr>
      <w:r w:rsidRPr="00663755">
        <w:rPr>
          <w:b/>
        </w:rPr>
        <w:t xml:space="preserve">Klasa V </w:t>
      </w:r>
      <w:r w:rsidRPr="00663755">
        <w:rPr>
          <w:b/>
        </w:rPr>
        <w:tab/>
      </w:r>
      <w:r w:rsidRPr="00663755">
        <w:rPr>
          <w:b/>
        </w:rPr>
        <w:tab/>
      </w:r>
      <w:r w:rsidRPr="0066375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63755">
        <w:rPr>
          <w:b/>
        </w:rPr>
        <w:t>poniedziałek, 18 maja 2020 r.</w:t>
      </w:r>
    </w:p>
    <w:p w:rsidR="00663755" w:rsidRPr="00663755" w:rsidRDefault="00663755">
      <w:pPr>
        <w:rPr>
          <w:b/>
          <w:color w:val="00B050"/>
          <w:sz w:val="24"/>
        </w:rPr>
      </w:pPr>
      <w:r w:rsidRPr="00663755">
        <w:rPr>
          <w:b/>
          <w:color w:val="00B050"/>
          <w:sz w:val="24"/>
        </w:rPr>
        <w:t>Temat: Pola wielokątów – podsumowanie</w:t>
      </w:r>
    </w:p>
    <w:p w:rsidR="00663755" w:rsidRDefault="00663755" w:rsidP="00663755"/>
    <w:p w:rsidR="00663755" w:rsidRDefault="00663755" w:rsidP="00F666B3">
      <w:pPr>
        <w:jc w:val="both"/>
      </w:pPr>
      <w:r>
        <w:t xml:space="preserve">Powtórz wszystkie </w:t>
      </w:r>
      <w:r w:rsidR="00796F09" w:rsidRPr="00796F09">
        <w:rPr>
          <w:b/>
          <w:color w:val="00B050"/>
        </w:rPr>
        <w:t>WZORY NA POLA WIELOKĄTÓW</w:t>
      </w:r>
      <w:r w:rsidR="00796F09">
        <w:t xml:space="preserve"> </w:t>
      </w:r>
      <w:r>
        <w:t>– poproś kogoś o odpytanie</w:t>
      </w:r>
      <w:r w:rsidR="00817105">
        <w:t>, jest ich tylko 6</w:t>
      </w:r>
      <w:r>
        <w:t>.</w:t>
      </w:r>
    </w:p>
    <w:p w:rsidR="00663755" w:rsidRDefault="00663755" w:rsidP="00F666B3">
      <w:pPr>
        <w:jc w:val="both"/>
      </w:pPr>
      <w:r>
        <w:t xml:space="preserve">Wydrukuj </w:t>
      </w:r>
      <w:r w:rsidR="0024675E">
        <w:t>dołączone</w:t>
      </w:r>
      <w:r>
        <w:t xml:space="preserve"> zestawienie </w:t>
      </w:r>
      <w:r w:rsidR="00F666B3">
        <w:t xml:space="preserve">o własnościach wielokątów </w:t>
      </w:r>
      <w:r>
        <w:t xml:space="preserve">i wklej </w:t>
      </w:r>
      <w:r w:rsidR="00F666B3">
        <w:t xml:space="preserve">je </w:t>
      </w:r>
      <w:r>
        <w:t xml:space="preserve">do zeszytu, </w:t>
      </w:r>
      <w:r w:rsidR="00F666B3">
        <w:t xml:space="preserve">jeśli nie masz drukarki – nic nie szkodzi, </w:t>
      </w:r>
      <w:r>
        <w:t>zachowaj</w:t>
      </w:r>
      <w:r w:rsidR="00F666B3">
        <w:t xml:space="preserve"> sobie</w:t>
      </w:r>
      <w:r>
        <w:t xml:space="preserve"> jako plik</w:t>
      </w:r>
      <w:r w:rsidR="00F666B3">
        <w:t xml:space="preserve"> i zapisz pod tematem wszystkie </w:t>
      </w:r>
      <w:r w:rsidR="00F666B3" w:rsidRPr="00F666B3">
        <w:rPr>
          <w:b/>
        </w:rPr>
        <w:t>wzory</w:t>
      </w:r>
      <w:r w:rsidR="00F666B3">
        <w:rPr>
          <w:b/>
        </w:rPr>
        <w:t xml:space="preserve"> na pola wielokątów</w:t>
      </w:r>
      <w:r>
        <w:t>.</w:t>
      </w:r>
      <w:r w:rsidR="00F666B3">
        <w:t xml:space="preserve"> Przeczytaj UWAŻNIE podane informacje.</w:t>
      </w:r>
    </w:p>
    <w:p w:rsidR="00F666B3" w:rsidRPr="00817105" w:rsidRDefault="00F666B3" w:rsidP="00817105">
      <w:pPr>
        <w:pStyle w:val="Akapitzlist"/>
        <w:numPr>
          <w:ilvl w:val="0"/>
          <w:numId w:val="3"/>
        </w:numPr>
        <w:spacing w:after="0"/>
        <w:jc w:val="both"/>
        <w:rPr>
          <w:b/>
          <w:i/>
          <w:color w:val="0070C0"/>
        </w:rPr>
      </w:pPr>
      <w:r w:rsidRPr="00817105">
        <w:rPr>
          <w:b/>
          <w:i/>
          <w:color w:val="0070C0"/>
        </w:rPr>
        <w:t>Jak obliczać pola innych wielokątów?</w:t>
      </w:r>
    </w:p>
    <w:p w:rsidR="00F666B3" w:rsidRPr="00817105" w:rsidRDefault="00817105" w:rsidP="00817105">
      <w:pPr>
        <w:ind w:left="708"/>
        <w:jc w:val="both"/>
        <w:rPr>
          <w:i/>
          <w:color w:val="0070C0"/>
        </w:rPr>
      </w:pPr>
      <w:r>
        <w:rPr>
          <w:i/>
          <w:color w:val="0070C0"/>
        </w:rPr>
        <w:t xml:space="preserve">Wystarczy podzielić wielokąty </w:t>
      </w:r>
      <w:r w:rsidR="00F666B3" w:rsidRPr="00817105">
        <w:rPr>
          <w:i/>
          <w:color w:val="0070C0"/>
        </w:rPr>
        <w:t xml:space="preserve">na </w:t>
      </w:r>
      <w:r>
        <w:rPr>
          <w:i/>
          <w:color w:val="0070C0"/>
        </w:rPr>
        <w:t xml:space="preserve">takie </w:t>
      </w:r>
      <w:r w:rsidR="00F666B3" w:rsidRPr="00817105">
        <w:rPr>
          <w:i/>
          <w:color w:val="0070C0"/>
        </w:rPr>
        <w:t>figury, których pola p</w:t>
      </w:r>
      <w:r>
        <w:rPr>
          <w:i/>
          <w:color w:val="0070C0"/>
        </w:rPr>
        <w:t>otrafimy obliczać, a następnie</w:t>
      </w:r>
      <w:r w:rsidR="00F666B3" w:rsidRPr="00817105">
        <w:rPr>
          <w:i/>
          <w:color w:val="0070C0"/>
        </w:rPr>
        <w:t xml:space="preserve"> </w:t>
      </w:r>
      <w:r w:rsidRPr="00817105">
        <w:rPr>
          <w:i/>
          <w:color w:val="0070C0"/>
        </w:rPr>
        <w:t xml:space="preserve">policzyć </w:t>
      </w:r>
      <w:r>
        <w:rPr>
          <w:i/>
          <w:color w:val="0070C0"/>
          <w:u w:val="single"/>
        </w:rPr>
        <w:t>sumę</w:t>
      </w:r>
      <w:r w:rsidRPr="00817105">
        <w:rPr>
          <w:i/>
          <w:color w:val="0070C0"/>
        </w:rPr>
        <w:t xml:space="preserve"> p</w:t>
      </w:r>
      <w:r>
        <w:rPr>
          <w:i/>
          <w:color w:val="0070C0"/>
        </w:rPr>
        <w:t>ól</w:t>
      </w:r>
      <w:r w:rsidRPr="00817105">
        <w:rPr>
          <w:i/>
          <w:color w:val="0070C0"/>
        </w:rPr>
        <w:t xml:space="preserve"> tych figur</w:t>
      </w:r>
      <w:r w:rsidR="00F666B3" w:rsidRPr="00817105">
        <w:rPr>
          <w:i/>
          <w:color w:val="0070C0"/>
        </w:rPr>
        <w:t>.</w:t>
      </w:r>
    </w:p>
    <w:p w:rsidR="00817105" w:rsidRPr="00817105" w:rsidRDefault="00817105" w:rsidP="00817105">
      <w:pPr>
        <w:pStyle w:val="Akapitzlist"/>
        <w:numPr>
          <w:ilvl w:val="0"/>
          <w:numId w:val="3"/>
        </w:numPr>
        <w:spacing w:after="0"/>
        <w:jc w:val="both"/>
        <w:rPr>
          <w:b/>
          <w:i/>
          <w:color w:val="0070C0"/>
        </w:rPr>
      </w:pPr>
      <w:r w:rsidRPr="00817105">
        <w:rPr>
          <w:b/>
          <w:i/>
          <w:color w:val="0070C0"/>
        </w:rPr>
        <w:t xml:space="preserve">Jak obliczyć pole powierzchni, jeżeli w jednej figurze jest wycięta inna figura - </w:t>
      </w:r>
      <w:r>
        <w:rPr>
          <w:b/>
          <w:i/>
          <w:color w:val="0070C0"/>
        </w:rPr>
        <w:br/>
      </w:r>
      <w:r w:rsidRPr="00817105">
        <w:rPr>
          <w:b/>
          <w:i/>
          <w:color w:val="0070C0"/>
        </w:rPr>
        <w:t>np. w prostokącie jest wycięty trójkąt?</w:t>
      </w:r>
    </w:p>
    <w:p w:rsidR="00817105" w:rsidRPr="00817105" w:rsidRDefault="00817105" w:rsidP="00817105">
      <w:pPr>
        <w:ind w:left="708"/>
        <w:jc w:val="both"/>
        <w:rPr>
          <w:i/>
          <w:color w:val="0070C0"/>
        </w:rPr>
      </w:pPr>
      <w:r w:rsidRPr="00817105">
        <w:rPr>
          <w:i/>
          <w:color w:val="0070C0"/>
        </w:rPr>
        <w:t xml:space="preserve">Wystarczy policzyć pole prostokąta, potem pole trójkąta, a następnie od pola prostokąta odjąć pole trójkąta (czyli policzyć </w:t>
      </w:r>
      <w:r w:rsidRPr="00817105">
        <w:rPr>
          <w:i/>
          <w:color w:val="0070C0"/>
          <w:u w:val="single"/>
        </w:rPr>
        <w:t>różnicę</w:t>
      </w:r>
      <w:r w:rsidRPr="00817105">
        <w:rPr>
          <w:i/>
          <w:color w:val="0070C0"/>
        </w:rPr>
        <w:t xml:space="preserve"> pól tych figur).</w:t>
      </w:r>
    </w:p>
    <w:p w:rsidR="00796F09" w:rsidRDefault="00796F09" w:rsidP="00796F09">
      <w:pPr>
        <w:rPr>
          <w:b/>
        </w:rPr>
      </w:pPr>
    </w:p>
    <w:p w:rsidR="00796F09" w:rsidRDefault="00796F09" w:rsidP="00796F09">
      <w:pPr>
        <w:rPr>
          <w:b/>
        </w:rPr>
      </w:pPr>
      <w:r>
        <w:rPr>
          <w:b/>
        </w:rPr>
        <w:t xml:space="preserve">Uzupełnij ołówkiem zeszyt ćwiczeń str. 102-103, dopisz datę. </w:t>
      </w:r>
    </w:p>
    <w:p w:rsidR="00796F09" w:rsidRPr="00F666B3" w:rsidRDefault="00796F09" w:rsidP="00796F09">
      <w:pPr>
        <w:rPr>
          <w:b/>
          <w:i/>
          <w:u w:val="single"/>
        </w:rPr>
      </w:pPr>
      <w:r w:rsidRPr="00F666B3">
        <w:rPr>
          <w:b/>
          <w:i/>
          <w:u w:val="single"/>
        </w:rPr>
        <w:t>Wskazówki do zadań:</w:t>
      </w:r>
    </w:p>
    <w:p w:rsidR="00796F09" w:rsidRDefault="00796F09" w:rsidP="00796F09">
      <w:pPr>
        <w:pStyle w:val="Akapitzlist"/>
        <w:numPr>
          <w:ilvl w:val="0"/>
          <w:numId w:val="1"/>
        </w:numPr>
        <w:jc w:val="both"/>
      </w:pPr>
      <w:r w:rsidRPr="00B974B1">
        <w:t xml:space="preserve">Pamiętaj o dorysowaniu brakujących odcinków - pamiętaj, że </w:t>
      </w:r>
      <w:r w:rsidRPr="00B974B1">
        <w:rPr>
          <w:b/>
          <w:color w:val="FF0000"/>
        </w:rPr>
        <w:t>wysokość (h)</w:t>
      </w:r>
      <w:r w:rsidRPr="00B974B1">
        <w:t xml:space="preserve"> jest prostopadła do </w:t>
      </w:r>
      <w:r w:rsidRPr="00B974B1">
        <w:rPr>
          <w:b/>
          <w:color w:val="0070C0"/>
        </w:rPr>
        <w:t>podstawy (a)</w:t>
      </w:r>
      <w:r w:rsidRPr="00B974B1">
        <w:t xml:space="preserve">. </w:t>
      </w:r>
    </w:p>
    <w:p w:rsidR="00796F09" w:rsidRDefault="00796F09" w:rsidP="00796F09">
      <w:pPr>
        <w:pStyle w:val="Akapitzlist"/>
        <w:numPr>
          <w:ilvl w:val="0"/>
          <w:numId w:val="1"/>
        </w:numPr>
        <w:jc w:val="both"/>
      </w:pPr>
      <w:r w:rsidRPr="00B974B1">
        <w:t xml:space="preserve">Skoro bok kratki ma </w:t>
      </w:r>
      <w:r w:rsidRPr="00B974B1">
        <w:rPr>
          <w:b/>
        </w:rPr>
        <w:t>1 cm</w:t>
      </w:r>
      <w:r w:rsidRPr="00B974B1">
        <w:t xml:space="preserve">, to </w:t>
      </w:r>
      <w:r w:rsidRPr="00B974B1">
        <w:rPr>
          <w:b/>
        </w:rPr>
        <w:t>pole</w:t>
      </w:r>
      <w:r w:rsidRPr="00B974B1">
        <w:t xml:space="preserve"> kwadratu jednostkowego wynosi </w:t>
      </w:r>
      <w:r w:rsidRPr="00B974B1">
        <w:rPr>
          <w:b/>
        </w:rPr>
        <w:t>1 cm</w:t>
      </w:r>
      <w:r w:rsidRPr="00B974B1">
        <w:rPr>
          <w:b/>
          <w:vertAlign w:val="superscript"/>
        </w:rPr>
        <w:t>2</w:t>
      </w:r>
      <w:r w:rsidRPr="00B974B1">
        <w:t>.</w:t>
      </w:r>
    </w:p>
    <w:p w:rsidR="00796F09" w:rsidRDefault="00796F09" w:rsidP="00796F09">
      <w:pPr>
        <w:pStyle w:val="Akapitzlist"/>
        <w:numPr>
          <w:ilvl w:val="0"/>
          <w:numId w:val="1"/>
        </w:numPr>
        <w:jc w:val="both"/>
      </w:pPr>
      <w:r w:rsidRPr="00B974B1">
        <w:t>Odczytaj dane z rysunków, zapisz wzór</w:t>
      </w:r>
      <w:r>
        <w:t xml:space="preserve"> na </w:t>
      </w:r>
      <w:r w:rsidRPr="00B974B1">
        <w:rPr>
          <w:b/>
        </w:rPr>
        <w:t>POLE</w:t>
      </w:r>
      <w:r w:rsidRPr="00B974B1">
        <w:t>, podstaw liczby za litery i wykonaj obliczenia. Pamiętaj o właściwej jednostce pola (np. cm</w:t>
      </w:r>
      <w:r w:rsidRPr="00B974B1">
        <w:rPr>
          <w:vertAlign w:val="superscript"/>
        </w:rPr>
        <w:t>2</w:t>
      </w:r>
      <w:r w:rsidRPr="00B974B1">
        <w:t xml:space="preserve">). </w:t>
      </w:r>
    </w:p>
    <w:p w:rsidR="00796F09" w:rsidRDefault="00796F09" w:rsidP="00796F09">
      <w:pPr>
        <w:rPr>
          <w:b/>
        </w:rPr>
      </w:pPr>
    </w:p>
    <w:p w:rsidR="00796F09" w:rsidRDefault="00796F09" w:rsidP="00796F09">
      <w:pPr>
        <w:jc w:val="center"/>
      </w:pPr>
      <w:r w:rsidRPr="00F666B3">
        <w:t xml:space="preserve">Powodzenia! </w:t>
      </w:r>
      <w:r w:rsidRPr="00F666B3">
        <w:sym w:font="Wingdings" w:char="F04A"/>
      </w:r>
    </w:p>
    <w:p w:rsidR="00796F09" w:rsidRPr="00F666B3" w:rsidRDefault="00796F09" w:rsidP="00796F09"/>
    <w:p w:rsidR="00796F09" w:rsidRPr="00F666B3" w:rsidRDefault="00796F09" w:rsidP="00F666B3">
      <w:pPr>
        <w:jc w:val="both"/>
        <w:rPr>
          <w:i/>
          <w:color w:val="0070C0"/>
        </w:rPr>
      </w:pPr>
    </w:p>
    <w:p w:rsidR="0024675E" w:rsidRDefault="0024675E" w:rsidP="00663755">
      <w:pPr>
        <w:rPr>
          <w:b/>
        </w:rPr>
      </w:pPr>
    </w:p>
    <w:p w:rsidR="0024675E" w:rsidRDefault="0024675E" w:rsidP="0024675E">
      <w:pPr>
        <w:jc w:val="both"/>
        <w:rPr>
          <w:b/>
        </w:rPr>
      </w:pPr>
      <w:r w:rsidRPr="0024675E">
        <w:rPr>
          <w:b/>
          <w:noProof/>
          <w:color w:val="0070C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516880" cy="8134350"/>
            <wp:effectExtent l="19050" t="0" r="7620" b="0"/>
            <wp:wrapSquare wrapText="bothSides"/>
            <wp:docPr id="10" name="Obraz 6" descr="https://multipodreczniki.apps.gwo.pl/data.php/1b955b765c84932f4ec1195cb2aca2a9cbd2ea8c/1642482/file/314/resources/306/306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ultipodreczniki.apps.gwo.pl/data.php/1b955b765c84932f4ec1195cb2aca2a9cbd2ea8c/1642482/file/314/resources/306/30656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675E">
        <w:rPr>
          <w:b/>
          <w:color w:val="0070C0"/>
        </w:rPr>
        <w:t>POLE KWADRATU</w:t>
      </w:r>
      <w:r>
        <w:rPr>
          <w:b/>
        </w:rPr>
        <w:t xml:space="preserve"> można też obliczyć ze wzoru </w:t>
      </w:r>
      <w:r w:rsidRPr="0024675E">
        <w:rPr>
          <w:b/>
          <w:color w:val="00B050"/>
        </w:rPr>
        <w:t>P=e*e:2</w:t>
      </w:r>
      <w:r>
        <w:rPr>
          <w:b/>
        </w:rPr>
        <w:t xml:space="preserve">, </w:t>
      </w:r>
      <w:r w:rsidRPr="0024675E">
        <w:t xml:space="preserve">gdzie </w:t>
      </w:r>
      <w:r>
        <w:rPr>
          <w:b/>
        </w:rPr>
        <w:t xml:space="preserve">e </w:t>
      </w:r>
      <w:r w:rsidRPr="0024675E">
        <w:t>– długość przekątnej</w:t>
      </w:r>
      <w:r w:rsidR="00F0354C">
        <w:t xml:space="preserve"> kwadratu</w:t>
      </w:r>
      <w:r>
        <w:rPr>
          <w:b/>
        </w:rPr>
        <w:t>.</w:t>
      </w:r>
    </w:p>
    <w:p w:rsidR="00F0354C" w:rsidRDefault="0024675E" w:rsidP="0024675E">
      <w:pPr>
        <w:spacing w:after="0"/>
        <w:jc w:val="both"/>
      </w:pPr>
      <w:r w:rsidRPr="0024675E">
        <w:rPr>
          <w:b/>
          <w:color w:val="0070C0"/>
        </w:rPr>
        <w:t>POLE TRÓJKĄTA</w:t>
      </w:r>
      <w:r>
        <w:rPr>
          <w:b/>
        </w:rPr>
        <w:t xml:space="preserve"> </w:t>
      </w:r>
      <w:r w:rsidRPr="0024675E">
        <w:rPr>
          <w:b/>
          <w:color w:val="00B050"/>
        </w:rPr>
        <w:t>P=a*h:2</w:t>
      </w:r>
      <w:r w:rsidRPr="0024675E">
        <w:t xml:space="preserve">, gdzie </w:t>
      </w:r>
      <w:r w:rsidRPr="0024675E">
        <w:rPr>
          <w:b/>
        </w:rPr>
        <w:t>a</w:t>
      </w:r>
      <w:r w:rsidRPr="0024675E">
        <w:t xml:space="preserve"> – długość podstawy, </w:t>
      </w:r>
      <w:r w:rsidRPr="0024675E">
        <w:rPr>
          <w:b/>
        </w:rPr>
        <w:t>h</w:t>
      </w:r>
      <w:r w:rsidRPr="0024675E">
        <w:t xml:space="preserve"> – dł</w:t>
      </w:r>
      <w:r w:rsidR="00F0354C">
        <w:t>.</w:t>
      </w:r>
      <w:r w:rsidRPr="0024675E">
        <w:t xml:space="preserve"> wysokości opuszczonej na podstawę.</w:t>
      </w:r>
    </w:p>
    <w:p w:rsidR="00F0354C" w:rsidRDefault="00F0354C">
      <w:r>
        <w:br w:type="page"/>
      </w:r>
    </w:p>
    <w:p w:rsidR="0024675E" w:rsidRPr="0024675E" w:rsidRDefault="0024675E" w:rsidP="0024675E">
      <w:pPr>
        <w:spacing w:after="0"/>
        <w:jc w:val="both"/>
      </w:pPr>
    </w:p>
    <w:p w:rsidR="00663755" w:rsidRPr="00663755" w:rsidRDefault="00663755" w:rsidP="00663755">
      <w:pPr>
        <w:rPr>
          <w:b/>
        </w:rPr>
      </w:pPr>
      <w:r w:rsidRPr="00663755">
        <w:rPr>
          <w:b/>
        </w:rPr>
        <w:t xml:space="preserve">Klasa V </w:t>
      </w:r>
      <w:r w:rsidRPr="00663755">
        <w:rPr>
          <w:b/>
        </w:rPr>
        <w:tab/>
      </w:r>
      <w:r w:rsidRPr="00663755">
        <w:rPr>
          <w:b/>
        </w:rPr>
        <w:tab/>
      </w:r>
      <w:r w:rsidRPr="0066375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wtore</w:t>
      </w:r>
      <w:r w:rsidRPr="00663755">
        <w:rPr>
          <w:b/>
        </w:rPr>
        <w:t>k, 1</w:t>
      </w:r>
      <w:r>
        <w:rPr>
          <w:b/>
        </w:rPr>
        <w:t>9</w:t>
      </w:r>
      <w:r w:rsidRPr="00663755">
        <w:rPr>
          <w:b/>
        </w:rPr>
        <w:t xml:space="preserve"> maja 2020 r.</w:t>
      </w:r>
    </w:p>
    <w:p w:rsidR="00663755" w:rsidRPr="00663755" w:rsidRDefault="00663755" w:rsidP="00663755">
      <w:pPr>
        <w:rPr>
          <w:b/>
          <w:color w:val="00B050"/>
          <w:sz w:val="24"/>
        </w:rPr>
      </w:pPr>
      <w:r w:rsidRPr="00663755">
        <w:rPr>
          <w:b/>
          <w:color w:val="00B050"/>
          <w:sz w:val="24"/>
        </w:rPr>
        <w:t xml:space="preserve">Temat: Pola wielokątów – </w:t>
      </w:r>
      <w:r>
        <w:rPr>
          <w:b/>
          <w:color w:val="00B050"/>
          <w:sz w:val="24"/>
        </w:rPr>
        <w:t>zadania na zakończenie rozdziału</w:t>
      </w:r>
    </w:p>
    <w:p w:rsidR="00663755" w:rsidRDefault="00663755" w:rsidP="00663755">
      <w:pPr>
        <w:rPr>
          <w:b/>
        </w:rPr>
      </w:pPr>
    </w:p>
    <w:p w:rsidR="00B974B1" w:rsidRPr="00200A82" w:rsidRDefault="00B974B1" w:rsidP="00B974B1">
      <w:pPr>
        <w:jc w:val="both"/>
        <w:rPr>
          <w:color w:val="000000" w:themeColor="text1"/>
        </w:rPr>
      </w:pPr>
      <w:r>
        <w:rPr>
          <w:color w:val="000000" w:themeColor="text1"/>
        </w:rPr>
        <w:t>Jeśli chcesz, m</w:t>
      </w:r>
      <w:r w:rsidRPr="00200A82">
        <w:rPr>
          <w:color w:val="000000" w:themeColor="text1"/>
        </w:rPr>
        <w:t xml:space="preserve">ożesz </w:t>
      </w:r>
      <w:r w:rsidRPr="00097D9F">
        <w:rPr>
          <w:color w:val="000000" w:themeColor="text1"/>
          <w:u w:val="single"/>
        </w:rPr>
        <w:t>przejrzeć</w:t>
      </w:r>
      <w:r w:rsidRPr="00200A8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dla przypomnienia </w:t>
      </w:r>
      <w:r w:rsidRPr="00200A82">
        <w:rPr>
          <w:color w:val="000000" w:themeColor="text1"/>
        </w:rPr>
        <w:t xml:space="preserve">podręcznik </w:t>
      </w:r>
      <w:r w:rsidRPr="00097D9F">
        <w:rPr>
          <w:b/>
          <w:color w:val="000000" w:themeColor="text1"/>
        </w:rPr>
        <w:t xml:space="preserve">str. </w:t>
      </w:r>
      <w:r>
        <w:rPr>
          <w:b/>
          <w:color w:val="000000" w:themeColor="text1"/>
        </w:rPr>
        <w:t>182</w:t>
      </w:r>
      <w:r w:rsidRPr="00097D9F">
        <w:rPr>
          <w:b/>
          <w:color w:val="000000" w:themeColor="text1"/>
        </w:rPr>
        <w:t>-</w:t>
      </w:r>
      <w:r>
        <w:rPr>
          <w:b/>
          <w:color w:val="000000" w:themeColor="text1"/>
        </w:rPr>
        <w:t>202</w:t>
      </w:r>
      <w:r w:rsidRPr="00200A82">
        <w:rPr>
          <w:color w:val="000000" w:themeColor="text1"/>
        </w:rPr>
        <w:t xml:space="preserve"> (tematy, rysunki, przykłady zapisane na </w:t>
      </w:r>
      <w:r>
        <w:rPr>
          <w:color w:val="000000" w:themeColor="text1"/>
        </w:rPr>
        <w:t>kolorowym</w:t>
      </w:r>
      <w:r w:rsidRPr="00200A82">
        <w:rPr>
          <w:color w:val="000000" w:themeColor="text1"/>
        </w:rPr>
        <w:t xml:space="preserve"> tle).</w:t>
      </w:r>
    </w:p>
    <w:p w:rsidR="00B974B1" w:rsidRPr="00B974B1" w:rsidRDefault="00B974B1" w:rsidP="00B974B1">
      <w:pPr>
        <w:jc w:val="both"/>
        <w:rPr>
          <w:b/>
          <w:color w:val="000000" w:themeColor="text1"/>
        </w:rPr>
      </w:pPr>
      <w:r w:rsidRPr="00B974B1">
        <w:rPr>
          <w:b/>
          <w:color w:val="000000" w:themeColor="text1"/>
        </w:rPr>
        <w:t xml:space="preserve">Otwórz podręcznik na stronie 203 – zapisz w zeszycie przedmiotowym </w:t>
      </w:r>
      <w:r w:rsidRPr="00B974B1">
        <w:rPr>
          <w:b/>
          <w:color w:val="000000" w:themeColor="text1"/>
          <w:u w:val="single"/>
        </w:rPr>
        <w:t>rozwiązania</w:t>
      </w:r>
      <w:r w:rsidRPr="00B974B1">
        <w:rPr>
          <w:b/>
          <w:color w:val="000000" w:themeColor="text1"/>
        </w:rPr>
        <w:t xml:space="preserve"> wszystkich zadań </w:t>
      </w:r>
      <w:r w:rsidRPr="00B974B1">
        <w:rPr>
          <w:b/>
          <w:i/>
          <w:color w:val="000000" w:themeColor="text1"/>
        </w:rPr>
        <w:t xml:space="preserve">„Przed klasówką” </w:t>
      </w:r>
      <w:r w:rsidRPr="00B974B1">
        <w:rPr>
          <w:b/>
          <w:color w:val="000000" w:themeColor="text1"/>
        </w:rPr>
        <w:t xml:space="preserve">– </w:t>
      </w:r>
      <w:r w:rsidRPr="00B974B1">
        <w:rPr>
          <w:b/>
          <w:color w:val="FF0000"/>
        </w:rPr>
        <w:t>bardzo proszę o samodzielną pracę ucznia</w:t>
      </w:r>
      <w:r w:rsidRPr="00B974B1">
        <w:rPr>
          <w:b/>
          <w:color w:val="000000" w:themeColor="text1"/>
        </w:rPr>
        <w:t>.</w:t>
      </w:r>
    </w:p>
    <w:p w:rsidR="00B974B1" w:rsidRDefault="00B974B1" w:rsidP="00B974B1">
      <w:pPr>
        <w:jc w:val="center"/>
        <w:rPr>
          <w:b/>
          <w:color w:val="000000" w:themeColor="text1"/>
          <w:sz w:val="24"/>
        </w:rPr>
      </w:pPr>
    </w:p>
    <w:p w:rsidR="00B974B1" w:rsidRPr="00200A82" w:rsidRDefault="00B974B1" w:rsidP="00B974B1">
      <w:pPr>
        <w:jc w:val="center"/>
        <w:rPr>
          <w:b/>
          <w:color w:val="000000" w:themeColor="text1"/>
          <w:sz w:val="24"/>
        </w:rPr>
      </w:pPr>
      <w:r w:rsidRPr="00200A82">
        <w:rPr>
          <w:b/>
          <w:color w:val="000000" w:themeColor="text1"/>
          <w:sz w:val="24"/>
        </w:rPr>
        <w:t>Zadanie</w:t>
      </w:r>
    </w:p>
    <w:p w:rsidR="00B974B1" w:rsidRDefault="00B974B1" w:rsidP="00B974B1">
      <w:pPr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W wolnej chwili </w:t>
      </w:r>
      <w:r w:rsidRPr="00B974B1">
        <w:rPr>
          <w:b/>
          <w:color w:val="000000" w:themeColor="text1"/>
          <w:sz w:val="24"/>
          <w:u w:val="single"/>
        </w:rPr>
        <w:t>rozwiąż</w:t>
      </w:r>
      <w:r w:rsidRPr="00200A82">
        <w:rPr>
          <w:b/>
          <w:color w:val="000000" w:themeColor="text1"/>
          <w:sz w:val="24"/>
        </w:rPr>
        <w:t xml:space="preserve"> </w:t>
      </w:r>
      <w:proofErr w:type="spellStart"/>
      <w:r w:rsidRPr="00200A82">
        <w:rPr>
          <w:b/>
          <w:color w:val="000000" w:themeColor="text1"/>
          <w:sz w:val="24"/>
        </w:rPr>
        <w:t>te</w:t>
      </w:r>
      <w:r>
        <w:rPr>
          <w:b/>
          <w:color w:val="000000" w:themeColor="text1"/>
          <w:sz w:val="24"/>
        </w:rPr>
        <w:t>ścik</w:t>
      </w:r>
      <w:proofErr w:type="spellEnd"/>
      <w:r w:rsidRPr="00200A82">
        <w:rPr>
          <w:b/>
          <w:color w:val="000000" w:themeColor="text1"/>
          <w:sz w:val="24"/>
        </w:rPr>
        <w:t xml:space="preserve"> </w:t>
      </w:r>
      <w:proofErr w:type="spellStart"/>
      <w:r w:rsidRPr="00200A82">
        <w:rPr>
          <w:b/>
          <w:color w:val="000000" w:themeColor="text1"/>
          <w:sz w:val="24"/>
        </w:rPr>
        <w:t>online</w:t>
      </w:r>
      <w:proofErr w:type="spellEnd"/>
      <w:r w:rsidRPr="00200A82">
        <w:rPr>
          <w:b/>
          <w:color w:val="000000" w:themeColor="text1"/>
          <w:sz w:val="24"/>
        </w:rPr>
        <w:t xml:space="preserve"> zamieszczony w strefie ucznia GWO</w:t>
      </w:r>
      <w:r>
        <w:rPr>
          <w:b/>
          <w:color w:val="000000" w:themeColor="text1"/>
          <w:sz w:val="24"/>
        </w:rPr>
        <w:t xml:space="preserve"> </w:t>
      </w:r>
      <w:r w:rsidR="00A620B1">
        <w:rPr>
          <w:b/>
          <w:color w:val="000000" w:themeColor="text1"/>
          <w:sz w:val="24"/>
        </w:rPr>
        <w:br/>
      </w:r>
      <w:r w:rsidRPr="009969C3">
        <w:rPr>
          <w:color w:val="000000" w:themeColor="text1"/>
          <w:sz w:val="24"/>
        </w:rPr>
        <w:t>(to nie jest pilne</w:t>
      </w:r>
      <w:r w:rsidR="00A620B1">
        <w:rPr>
          <w:color w:val="000000" w:themeColor="text1"/>
          <w:sz w:val="24"/>
        </w:rPr>
        <w:t>, mnie to zajęło ok. 1 min</w:t>
      </w:r>
      <w:r w:rsidRPr="009969C3">
        <w:rPr>
          <w:color w:val="000000" w:themeColor="text1"/>
          <w:sz w:val="24"/>
        </w:rPr>
        <w:t>)</w:t>
      </w:r>
      <w:r>
        <w:rPr>
          <w:b/>
          <w:color w:val="000000" w:themeColor="text1"/>
          <w:sz w:val="24"/>
        </w:rPr>
        <w:t xml:space="preserve"> </w:t>
      </w:r>
    </w:p>
    <w:p w:rsidR="00B974B1" w:rsidRDefault="0020067E" w:rsidP="00B974B1">
      <w:pPr>
        <w:jc w:val="center"/>
      </w:pPr>
      <w:hyperlink r:id="rId7" w:history="1">
        <w:r w:rsidR="00B974B1">
          <w:rPr>
            <w:rStyle w:val="Hipercze"/>
          </w:rPr>
          <w:t>https://gwo.pl/strony/2121/seo_link:klasa-5-pola-figur</w:t>
        </w:r>
      </w:hyperlink>
    </w:p>
    <w:p w:rsidR="00B974B1" w:rsidRDefault="00B974B1" w:rsidP="00B974B1">
      <w:pPr>
        <w:jc w:val="center"/>
      </w:pPr>
      <w:r>
        <w:t xml:space="preserve">Jeśli chcesz – możesz pochwalić się uzyskanym wynikiem </w:t>
      </w:r>
      <w:r>
        <w:br/>
        <w:t>podczas pierwszej próby rozwiązania (przy okazji…</w:t>
      </w:r>
      <w:r>
        <w:sym w:font="Wingdings" w:char="F04A"/>
      </w:r>
      <w:r>
        <w:t>)</w:t>
      </w:r>
    </w:p>
    <w:p w:rsidR="00B974B1" w:rsidRPr="0067457F" w:rsidRDefault="00B974B1" w:rsidP="00B974B1">
      <w:pPr>
        <w:jc w:val="center"/>
        <w:rPr>
          <w:color w:val="000000" w:themeColor="text1"/>
          <w:sz w:val="24"/>
        </w:rPr>
      </w:pPr>
      <w:r w:rsidRPr="0067457F">
        <w:rPr>
          <w:color w:val="000000" w:themeColor="text1"/>
          <w:sz w:val="24"/>
        </w:rPr>
        <w:t xml:space="preserve">Powodzenia! </w:t>
      </w:r>
      <w:r w:rsidRPr="0067457F">
        <w:rPr>
          <w:color w:val="000000" w:themeColor="text1"/>
          <w:sz w:val="24"/>
        </w:rPr>
        <w:sym w:font="Wingdings" w:char="F04A"/>
      </w:r>
    </w:p>
    <w:p w:rsidR="00B974B1" w:rsidRDefault="00B974B1" w:rsidP="00663755">
      <w:pPr>
        <w:rPr>
          <w:b/>
        </w:rPr>
      </w:pPr>
    </w:p>
    <w:p w:rsidR="00A620B1" w:rsidRDefault="00A620B1">
      <w:pPr>
        <w:rPr>
          <w:b/>
        </w:rPr>
      </w:pPr>
      <w:r>
        <w:rPr>
          <w:b/>
        </w:rPr>
        <w:br w:type="page"/>
      </w:r>
    </w:p>
    <w:p w:rsidR="00663755" w:rsidRDefault="00663755" w:rsidP="00663755">
      <w:pPr>
        <w:rPr>
          <w:b/>
        </w:rPr>
      </w:pPr>
    </w:p>
    <w:p w:rsidR="00663755" w:rsidRPr="00663755" w:rsidRDefault="00663755" w:rsidP="00663755">
      <w:pPr>
        <w:rPr>
          <w:b/>
        </w:rPr>
      </w:pPr>
      <w:r w:rsidRPr="00663755">
        <w:rPr>
          <w:b/>
        </w:rPr>
        <w:t xml:space="preserve">Klasa V </w:t>
      </w:r>
      <w:r w:rsidRPr="00663755">
        <w:rPr>
          <w:b/>
        </w:rPr>
        <w:tab/>
      </w:r>
      <w:r w:rsidRPr="00663755">
        <w:rPr>
          <w:b/>
        </w:rPr>
        <w:tab/>
      </w:r>
      <w:r w:rsidRPr="0066375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środa</w:t>
      </w:r>
      <w:r w:rsidRPr="00663755">
        <w:rPr>
          <w:b/>
        </w:rPr>
        <w:t xml:space="preserve">, </w:t>
      </w:r>
      <w:r>
        <w:rPr>
          <w:b/>
        </w:rPr>
        <w:t>20</w:t>
      </w:r>
      <w:r w:rsidRPr="00663755">
        <w:rPr>
          <w:b/>
        </w:rPr>
        <w:t xml:space="preserve"> maja 2020 r.</w:t>
      </w:r>
    </w:p>
    <w:p w:rsidR="00663755" w:rsidRDefault="00663755" w:rsidP="00663755">
      <w:pPr>
        <w:rPr>
          <w:b/>
          <w:color w:val="00B050"/>
          <w:sz w:val="24"/>
        </w:rPr>
      </w:pPr>
      <w:r w:rsidRPr="00663755">
        <w:rPr>
          <w:b/>
          <w:color w:val="00B050"/>
          <w:sz w:val="24"/>
        </w:rPr>
        <w:t xml:space="preserve">Temat: </w:t>
      </w:r>
      <w:r w:rsidR="00BB30D0">
        <w:rPr>
          <w:b/>
          <w:color w:val="00B050"/>
          <w:sz w:val="24"/>
        </w:rPr>
        <w:t xml:space="preserve">Liczby całkowite. </w:t>
      </w:r>
      <w:r>
        <w:rPr>
          <w:b/>
          <w:color w:val="00B050"/>
          <w:sz w:val="24"/>
        </w:rPr>
        <w:t xml:space="preserve">Liczby </w:t>
      </w:r>
      <w:r w:rsidR="00BB30D0">
        <w:rPr>
          <w:b/>
          <w:color w:val="00B050"/>
          <w:sz w:val="24"/>
        </w:rPr>
        <w:t>ujemne</w:t>
      </w:r>
    </w:p>
    <w:p w:rsidR="002C38A6" w:rsidRDefault="002C38A6" w:rsidP="00663755">
      <w:pPr>
        <w:rPr>
          <w:b/>
          <w:sz w:val="24"/>
        </w:rPr>
      </w:pPr>
    </w:p>
    <w:p w:rsidR="002C38A6" w:rsidRPr="002C38A6" w:rsidRDefault="002C38A6" w:rsidP="00663755">
      <w:pPr>
        <w:rPr>
          <w:b/>
          <w:sz w:val="24"/>
        </w:rPr>
      </w:pPr>
      <w:r>
        <w:rPr>
          <w:b/>
          <w:sz w:val="24"/>
        </w:rPr>
        <w:t>Przeanalizuj rysunki str. 206-208, a następnie z</w:t>
      </w:r>
      <w:r w:rsidRPr="002C38A6">
        <w:rPr>
          <w:b/>
          <w:sz w:val="24"/>
        </w:rPr>
        <w:t xml:space="preserve">apisz notatkę </w:t>
      </w:r>
      <w:r w:rsidRPr="002C38A6">
        <w:rPr>
          <w:sz w:val="24"/>
        </w:rPr>
        <w:t>(albo wydrukuj i wklej).</w:t>
      </w:r>
    </w:p>
    <w:p w:rsidR="00663755" w:rsidRDefault="00BB30D0" w:rsidP="00BB30D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753100" cy="15716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0B1" w:rsidRDefault="00BB30D0" w:rsidP="00BB30D0">
      <w:pPr>
        <w:jc w:val="center"/>
        <w:rPr>
          <w:b/>
        </w:rPr>
      </w:pPr>
      <w:r w:rsidRPr="00BB30D0">
        <w:rPr>
          <w:b/>
          <w:noProof/>
        </w:rPr>
        <w:drawing>
          <wp:inline distT="0" distB="0" distL="0" distR="0">
            <wp:extent cx="4114800" cy="503298"/>
            <wp:effectExtent l="19050" t="19050" r="19050" b="11052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032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533" w:rsidRDefault="00B53533" w:rsidP="00B53533">
      <w:pPr>
        <w:rPr>
          <w:b/>
        </w:rPr>
      </w:pPr>
      <w:r>
        <w:rPr>
          <w:b/>
          <w:noProof/>
        </w:rPr>
        <w:drawing>
          <wp:inline distT="0" distB="0" distL="0" distR="0">
            <wp:extent cx="5753100" cy="1857375"/>
            <wp:effectExtent l="19050" t="0" r="0" b="0"/>
            <wp:docPr id="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533" w:rsidRPr="00817105" w:rsidRDefault="00B53533" w:rsidP="00B53533">
      <w:pPr>
        <w:rPr>
          <w:i/>
        </w:rPr>
      </w:pPr>
      <w:r w:rsidRPr="00817105">
        <w:rPr>
          <w:i/>
        </w:rPr>
        <w:t xml:space="preserve">Pomyśl, że oś liczbowa to termometr: </w:t>
      </w:r>
      <w:r w:rsidRPr="00817105">
        <w:rPr>
          <w:b/>
          <w:i/>
        </w:rPr>
        <w:t>jest -9</w:t>
      </w:r>
      <w:r w:rsidRPr="00817105">
        <w:rPr>
          <w:b/>
          <w:i/>
          <w:vertAlign w:val="superscript"/>
        </w:rPr>
        <w:t>o</w:t>
      </w:r>
      <w:r w:rsidRPr="00817105">
        <w:rPr>
          <w:b/>
          <w:i/>
        </w:rPr>
        <w:t>C i -5</w:t>
      </w:r>
      <w:r w:rsidRPr="00817105">
        <w:rPr>
          <w:b/>
          <w:i/>
          <w:vertAlign w:val="superscript"/>
        </w:rPr>
        <w:t>o</w:t>
      </w:r>
      <w:r w:rsidRPr="00817105">
        <w:rPr>
          <w:b/>
          <w:i/>
        </w:rPr>
        <w:t>C - kiedy jest cieplej?</w:t>
      </w:r>
      <w:r w:rsidRPr="00817105">
        <w:rPr>
          <w:i/>
        </w:rPr>
        <w:t xml:space="preserve"> Gdy porównujemy 2 liczby ujemne, ta z nich jest większa, która leży na osi liczbowej bliżej zera (tzn. bardziej </w:t>
      </w:r>
      <w:r w:rsidRPr="00817105">
        <w:rPr>
          <w:b/>
          <w:i/>
          <w:u w:val="single"/>
        </w:rPr>
        <w:t>na prawo</w:t>
      </w:r>
      <w:r w:rsidRPr="00817105">
        <w:rPr>
          <w:i/>
        </w:rPr>
        <w:t>).</w:t>
      </w:r>
    </w:p>
    <w:p w:rsidR="002C38A6" w:rsidRDefault="002C38A6" w:rsidP="002C38A6">
      <w:pPr>
        <w:spacing w:after="0"/>
        <w:jc w:val="center"/>
        <w:rPr>
          <w:b/>
          <w:color w:val="00B050"/>
          <w:sz w:val="24"/>
        </w:rPr>
      </w:pPr>
    </w:p>
    <w:p w:rsidR="002C38A6" w:rsidRPr="002C38A6" w:rsidRDefault="002C38A6" w:rsidP="002C38A6">
      <w:pPr>
        <w:spacing w:after="0"/>
        <w:jc w:val="center"/>
        <w:rPr>
          <w:b/>
          <w:sz w:val="24"/>
        </w:rPr>
      </w:pPr>
      <w:r w:rsidRPr="002C38A6">
        <w:rPr>
          <w:b/>
          <w:sz w:val="24"/>
        </w:rPr>
        <w:t>Zadanie</w:t>
      </w:r>
    </w:p>
    <w:p w:rsidR="002C38A6" w:rsidRPr="002C38A6" w:rsidRDefault="002C38A6" w:rsidP="002C38A6">
      <w:pPr>
        <w:spacing w:after="0"/>
        <w:jc w:val="center"/>
        <w:rPr>
          <w:b/>
          <w:sz w:val="24"/>
        </w:rPr>
      </w:pPr>
      <w:r w:rsidRPr="002C38A6">
        <w:rPr>
          <w:b/>
          <w:sz w:val="24"/>
        </w:rPr>
        <w:t>Uzupełnij ołówkiem zeszyt ćwiczeń str. 104-105</w:t>
      </w:r>
      <w:r w:rsidR="00B53533">
        <w:rPr>
          <w:b/>
          <w:sz w:val="24"/>
        </w:rPr>
        <w:t xml:space="preserve">, </w:t>
      </w:r>
      <w:r w:rsidRPr="002C38A6">
        <w:rPr>
          <w:b/>
          <w:sz w:val="24"/>
        </w:rPr>
        <w:t xml:space="preserve">dopisz datę. </w:t>
      </w:r>
    </w:p>
    <w:p w:rsidR="002C38A6" w:rsidRPr="002C38A6" w:rsidRDefault="002C38A6" w:rsidP="002C38A6">
      <w:pPr>
        <w:spacing w:after="0"/>
        <w:jc w:val="center"/>
        <w:rPr>
          <w:sz w:val="24"/>
        </w:rPr>
      </w:pPr>
      <w:r w:rsidRPr="002C38A6">
        <w:rPr>
          <w:sz w:val="24"/>
        </w:rPr>
        <w:t xml:space="preserve">Powodzenia! </w:t>
      </w:r>
      <w:r w:rsidRPr="002C38A6">
        <w:rPr>
          <w:sz w:val="24"/>
        </w:rPr>
        <w:sym w:font="Wingdings" w:char="F04A"/>
      </w:r>
    </w:p>
    <w:p w:rsidR="002C38A6" w:rsidRDefault="002C38A6">
      <w:pPr>
        <w:rPr>
          <w:b/>
          <w:color w:val="00B050"/>
          <w:sz w:val="24"/>
        </w:rPr>
      </w:pPr>
    </w:p>
    <w:p w:rsidR="002C38A6" w:rsidRDefault="002C38A6">
      <w:pPr>
        <w:rPr>
          <w:b/>
          <w:color w:val="00B050"/>
          <w:sz w:val="24"/>
        </w:rPr>
      </w:pPr>
      <w:r>
        <w:rPr>
          <w:b/>
          <w:color w:val="00B050"/>
          <w:sz w:val="24"/>
        </w:rPr>
        <w:br w:type="page"/>
      </w:r>
    </w:p>
    <w:p w:rsidR="00663755" w:rsidRPr="00663755" w:rsidRDefault="00663755" w:rsidP="00663755">
      <w:pPr>
        <w:rPr>
          <w:b/>
        </w:rPr>
      </w:pPr>
      <w:r w:rsidRPr="00663755">
        <w:rPr>
          <w:b/>
        </w:rPr>
        <w:lastRenderedPageBreak/>
        <w:t xml:space="preserve">Klasa V </w:t>
      </w:r>
      <w:r w:rsidRPr="00663755">
        <w:rPr>
          <w:b/>
        </w:rPr>
        <w:tab/>
      </w:r>
      <w:r w:rsidRPr="00663755">
        <w:rPr>
          <w:b/>
        </w:rPr>
        <w:tab/>
      </w:r>
      <w:r w:rsidRPr="0066375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czwartek</w:t>
      </w:r>
      <w:r w:rsidRPr="00663755">
        <w:rPr>
          <w:b/>
        </w:rPr>
        <w:t xml:space="preserve">, </w:t>
      </w:r>
      <w:r>
        <w:rPr>
          <w:b/>
        </w:rPr>
        <w:t>2</w:t>
      </w:r>
      <w:r w:rsidR="00F0354C">
        <w:rPr>
          <w:b/>
        </w:rPr>
        <w:t>1</w:t>
      </w:r>
      <w:r w:rsidRPr="00663755">
        <w:rPr>
          <w:b/>
        </w:rPr>
        <w:t xml:space="preserve"> maja 2020 r.</w:t>
      </w:r>
    </w:p>
    <w:p w:rsidR="00663755" w:rsidRPr="00663755" w:rsidRDefault="00663755" w:rsidP="00663755">
      <w:pPr>
        <w:rPr>
          <w:b/>
          <w:color w:val="00B050"/>
          <w:sz w:val="24"/>
        </w:rPr>
      </w:pPr>
      <w:r w:rsidRPr="00663755">
        <w:rPr>
          <w:b/>
          <w:color w:val="00B050"/>
          <w:sz w:val="24"/>
        </w:rPr>
        <w:t xml:space="preserve">Temat: </w:t>
      </w:r>
      <w:r>
        <w:rPr>
          <w:b/>
          <w:color w:val="00B050"/>
          <w:sz w:val="24"/>
        </w:rPr>
        <w:t>Liczby</w:t>
      </w:r>
      <w:r w:rsidR="002C38A6">
        <w:rPr>
          <w:b/>
          <w:color w:val="00B050"/>
          <w:sz w:val="24"/>
        </w:rPr>
        <w:t xml:space="preserve"> całkowite</w:t>
      </w:r>
      <w:r>
        <w:rPr>
          <w:b/>
          <w:color w:val="00B050"/>
          <w:sz w:val="24"/>
        </w:rPr>
        <w:t xml:space="preserve">  - </w:t>
      </w:r>
      <w:r w:rsidR="002C38A6">
        <w:rPr>
          <w:b/>
          <w:color w:val="00B050"/>
          <w:sz w:val="24"/>
        </w:rPr>
        <w:t>porównywanie, liczby przeciwne</w:t>
      </w:r>
    </w:p>
    <w:p w:rsidR="002C38A6" w:rsidRDefault="002C38A6" w:rsidP="002C38A6">
      <w:pPr>
        <w:spacing w:after="0"/>
        <w:jc w:val="center"/>
        <w:rPr>
          <w:b/>
          <w:sz w:val="24"/>
        </w:rPr>
      </w:pPr>
    </w:p>
    <w:p w:rsidR="002C38A6" w:rsidRPr="00764747" w:rsidRDefault="002C38A6" w:rsidP="002C38A6">
      <w:pPr>
        <w:rPr>
          <w:b/>
        </w:rPr>
      </w:pPr>
      <w:r w:rsidRPr="00764747">
        <w:rPr>
          <w:b/>
        </w:rPr>
        <w:t xml:space="preserve">Zapisz notatkę </w:t>
      </w:r>
      <w:r w:rsidRPr="00764747">
        <w:t>(albo wydrukuj i wklej).</w:t>
      </w:r>
    </w:p>
    <w:p w:rsidR="002C38A6" w:rsidRDefault="00B53533" w:rsidP="002C38A6">
      <w:pPr>
        <w:jc w:val="center"/>
        <w:rPr>
          <w:b/>
        </w:rPr>
      </w:pPr>
      <w:r w:rsidRPr="00B53533">
        <w:rPr>
          <w:b/>
          <w:noProof/>
        </w:rPr>
        <w:drawing>
          <wp:inline distT="0" distB="0" distL="0" distR="0">
            <wp:extent cx="1743408" cy="1139364"/>
            <wp:effectExtent l="19050" t="0" r="9192" b="0"/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408" cy="1139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8A6" w:rsidRDefault="002C38A6" w:rsidP="002C38A6">
      <w:pPr>
        <w:spacing w:after="0"/>
        <w:jc w:val="center"/>
        <w:rPr>
          <w:b/>
          <w:color w:val="00B050"/>
          <w:sz w:val="24"/>
        </w:rPr>
      </w:pPr>
      <w:r w:rsidRPr="00A7126C">
        <w:rPr>
          <w:b/>
          <w:color w:val="00B050"/>
          <w:sz w:val="24"/>
          <w:u w:val="single"/>
        </w:rPr>
        <w:t>LICZBY PRZECIWNE</w:t>
      </w:r>
      <w:r w:rsidRPr="00A7126C">
        <w:rPr>
          <w:b/>
          <w:color w:val="00B050"/>
          <w:sz w:val="24"/>
        </w:rPr>
        <w:t xml:space="preserve"> to liczby, które różnią się tylko znakiem, np. </w:t>
      </w:r>
      <w:r w:rsidRPr="00764747">
        <w:rPr>
          <w:b/>
          <w:color w:val="0070C0"/>
          <w:sz w:val="24"/>
        </w:rPr>
        <w:t>3 i -3</w:t>
      </w:r>
      <w:r w:rsidRPr="00A7126C">
        <w:rPr>
          <w:b/>
          <w:color w:val="00B050"/>
          <w:sz w:val="24"/>
        </w:rPr>
        <w:t xml:space="preserve">; </w:t>
      </w:r>
      <w:r w:rsidRPr="00764747">
        <w:rPr>
          <w:b/>
          <w:color w:val="FFC000"/>
          <w:sz w:val="24"/>
        </w:rPr>
        <w:t>-81 i 81</w:t>
      </w:r>
      <w:r>
        <w:rPr>
          <w:b/>
          <w:color w:val="00B050"/>
          <w:sz w:val="24"/>
        </w:rPr>
        <w:t xml:space="preserve">, </w:t>
      </w:r>
      <w:r w:rsidRPr="00764747">
        <w:rPr>
          <w:b/>
          <w:color w:val="7030A0"/>
          <w:sz w:val="24"/>
        </w:rPr>
        <w:t>-0,5 i 0,5</w:t>
      </w:r>
    </w:p>
    <w:p w:rsidR="00764747" w:rsidRDefault="002C38A6" w:rsidP="002C38A6">
      <w:pPr>
        <w:jc w:val="center"/>
        <w:rPr>
          <w:b/>
          <w:color w:val="00B050"/>
          <w:sz w:val="24"/>
        </w:rPr>
      </w:pPr>
      <w:r>
        <w:rPr>
          <w:b/>
          <w:color w:val="00B050"/>
          <w:sz w:val="24"/>
        </w:rPr>
        <w:t>(tzn. znajdują się w jednakowej odległości od liczby zero).</w:t>
      </w:r>
    </w:p>
    <w:p w:rsidR="00764747" w:rsidRPr="00764747" w:rsidRDefault="00764747" w:rsidP="00764747">
      <w:pPr>
        <w:spacing w:after="0"/>
        <w:jc w:val="both"/>
      </w:pPr>
      <w:r w:rsidRPr="00764747">
        <w:rPr>
          <w:b/>
        </w:rPr>
        <w:t xml:space="preserve">Narysuj oś liczbową i zaznacz na niej najpierw </w:t>
      </w:r>
      <w:r>
        <w:rPr>
          <w:b/>
        </w:rPr>
        <w:t>liczbę 0</w:t>
      </w:r>
      <w:r w:rsidRPr="00764747">
        <w:rPr>
          <w:b/>
        </w:rPr>
        <w:t xml:space="preserve">, a następnie </w:t>
      </w:r>
      <w:r>
        <w:rPr>
          <w:b/>
        </w:rPr>
        <w:t xml:space="preserve">pary </w:t>
      </w:r>
      <w:r w:rsidRPr="00764747">
        <w:rPr>
          <w:b/>
          <w:color w:val="0070C0"/>
        </w:rPr>
        <w:t>LICZB PRZECIWNYCH</w:t>
      </w:r>
      <w:r>
        <w:rPr>
          <w:b/>
        </w:rPr>
        <w:t xml:space="preserve">: </w:t>
      </w:r>
      <w:r>
        <w:rPr>
          <w:b/>
        </w:rPr>
        <w:br/>
      </w:r>
      <w:r w:rsidRPr="00764747">
        <w:rPr>
          <w:b/>
          <w:color w:val="00B050"/>
        </w:rPr>
        <w:t>2 i -2</w:t>
      </w:r>
      <w:r w:rsidRPr="00764747">
        <w:rPr>
          <w:b/>
        </w:rPr>
        <w:t xml:space="preserve">, </w:t>
      </w:r>
      <w:r w:rsidRPr="00764747">
        <w:rPr>
          <w:b/>
          <w:color w:val="7030A0"/>
        </w:rPr>
        <w:t>5 i -5</w:t>
      </w:r>
      <w:r>
        <w:rPr>
          <w:b/>
        </w:rPr>
        <w:t xml:space="preserve"> </w:t>
      </w:r>
      <w:r w:rsidRPr="00764747">
        <w:t>(odcinek jednostkowy = długość 1 kratki).</w:t>
      </w:r>
    </w:p>
    <w:p w:rsidR="00B53533" w:rsidRDefault="00B53533" w:rsidP="00B53533">
      <w:pPr>
        <w:spacing w:after="0"/>
        <w:rPr>
          <w:b/>
          <w:sz w:val="24"/>
        </w:rPr>
      </w:pPr>
    </w:p>
    <w:p w:rsidR="00B53533" w:rsidRPr="00764747" w:rsidRDefault="00B53533" w:rsidP="00B53533">
      <w:pPr>
        <w:spacing w:after="0"/>
        <w:rPr>
          <w:b/>
        </w:rPr>
      </w:pPr>
      <w:r w:rsidRPr="00764747">
        <w:rPr>
          <w:b/>
        </w:rPr>
        <w:t>Spójrz na termometr, z zaznaczonymi temperaturami, UWAŻNIE przeczytaj zapisy.</w:t>
      </w:r>
    </w:p>
    <w:p w:rsidR="00B53533" w:rsidRDefault="00B53533" w:rsidP="002C38A6">
      <w:pPr>
        <w:spacing w:after="0"/>
        <w:jc w:val="center"/>
        <w:rPr>
          <w:b/>
          <w:color w:val="00B050"/>
          <w:sz w:val="24"/>
        </w:rPr>
      </w:pPr>
      <w:r w:rsidRPr="00B53533">
        <w:rPr>
          <w:b/>
          <w:noProof/>
          <w:color w:val="00B050"/>
          <w:sz w:val="24"/>
        </w:rPr>
        <w:drawing>
          <wp:inline distT="0" distB="0" distL="0" distR="0">
            <wp:extent cx="3933825" cy="2419350"/>
            <wp:effectExtent l="19050" t="0" r="9525" b="0"/>
            <wp:docPr id="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7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533" w:rsidRPr="00764747" w:rsidRDefault="00B53533" w:rsidP="00764747">
      <w:pPr>
        <w:spacing w:before="240" w:after="0"/>
        <w:jc w:val="both"/>
        <w:rPr>
          <w:b/>
        </w:rPr>
      </w:pPr>
      <w:r w:rsidRPr="00764747">
        <w:rPr>
          <w:b/>
          <w:u w:val="single"/>
        </w:rPr>
        <w:t>Przeanalizuj</w:t>
      </w:r>
      <w:r w:rsidRPr="00764747">
        <w:rPr>
          <w:b/>
        </w:rPr>
        <w:t xml:space="preserve"> (tzn. wykonaj TYLKO ustnie) zadania 1-7 oraz z.9 zamieszczone na str. 208-209.</w:t>
      </w:r>
    </w:p>
    <w:p w:rsidR="00B53533" w:rsidRPr="00764747" w:rsidRDefault="00B53533" w:rsidP="00B53533">
      <w:pPr>
        <w:spacing w:after="0"/>
        <w:jc w:val="both"/>
        <w:rPr>
          <w:b/>
        </w:rPr>
      </w:pPr>
      <w:r w:rsidRPr="00764747">
        <w:rPr>
          <w:b/>
        </w:rPr>
        <w:t>Wykonaj z</w:t>
      </w:r>
      <w:r w:rsidR="00681F73">
        <w:rPr>
          <w:b/>
        </w:rPr>
        <w:t>adanie</w:t>
      </w:r>
      <w:r w:rsidRPr="00764747">
        <w:rPr>
          <w:b/>
        </w:rPr>
        <w:t xml:space="preserve"> 1b) oraz z</w:t>
      </w:r>
      <w:r w:rsidR="00681F73">
        <w:rPr>
          <w:b/>
        </w:rPr>
        <w:t>adanie</w:t>
      </w:r>
      <w:r w:rsidRPr="00764747">
        <w:rPr>
          <w:b/>
        </w:rPr>
        <w:t xml:space="preserve"> 10 – zapisz rozwiązania w zeszycie przedmiotowym.</w:t>
      </w:r>
    </w:p>
    <w:p w:rsidR="00B53533" w:rsidRPr="00764747" w:rsidRDefault="00B53533" w:rsidP="00844483">
      <w:pPr>
        <w:spacing w:before="240" w:after="0"/>
        <w:jc w:val="both"/>
        <w:rPr>
          <w:b/>
          <w:i/>
          <w:u w:val="single"/>
        </w:rPr>
      </w:pPr>
      <w:r w:rsidRPr="00764747">
        <w:rPr>
          <w:b/>
          <w:i/>
          <w:u w:val="single"/>
        </w:rPr>
        <w:t>Wskazówki:</w:t>
      </w:r>
    </w:p>
    <w:p w:rsidR="00681F73" w:rsidRPr="00764747" w:rsidRDefault="00B53533" w:rsidP="00681F73">
      <w:pPr>
        <w:spacing w:after="0"/>
        <w:ind w:left="708"/>
        <w:jc w:val="both"/>
        <w:rPr>
          <w:i/>
        </w:rPr>
      </w:pPr>
      <w:r w:rsidRPr="00764747">
        <w:rPr>
          <w:b/>
          <w:i/>
        </w:rPr>
        <w:t xml:space="preserve">z. 1b) </w:t>
      </w:r>
      <w:r w:rsidRPr="00764747">
        <w:rPr>
          <w:b/>
          <w:i/>
        </w:rPr>
        <w:tab/>
      </w:r>
      <w:r w:rsidR="00681F73">
        <w:rPr>
          <w:i/>
        </w:rPr>
        <w:t xml:space="preserve">Wzór  – </w:t>
      </w:r>
      <w:proofErr w:type="spellStart"/>
      <w:r w:rsidR="00681F73">
        <w:rPr>
          <w:i/>
        </w:rPr>
        <w:t>rozw</w:t>
      </w:r>
      <w:proofErr w:type="spellEnd"/>
      <w:r w:rsidR="00681F73">
        <w:rPr>
          <w:i/>
        </w:rPr>
        <w:t>.</w:t>
      </w:r>
      <w:r w:rsidRPr="00764747">
        <w:rPr>
          <w:i/>
        </w:rPr>
        <w:t xml:space="preserve"> </w:t>
      </w:r>
      <w:r w:rsidRPr="00764747">
        <w:rPr>
          <w:b/>
          <w:i/>
        </w:rPr>
        <w:t>z. 1a)</w:t>
      </w:r>
      <w:r w:rsidRPr="00764747">
        <w:rPr>
          <w:i/>
        </w:rPr>
        <w:t xml:space="preserve">: -105, -50, -5, 25 (można również zapisać tak: </w:t>
      </w:r>
      <w:r w:rsidRPr="00764747">
        <w:rPr>
          <w:b/>
          <w:i/>
        </w:rPr>
        <w:t>-105&lt;-50&lt;-5&lt;25</w:t>
      </w:r>
      <w:r w:rsidRPr="00764747">
        <w:rPr>
          <w:i/>
        </w:rPr>
        <w:t>)</w:t>
      </w:r>
    </w:p>
    <w:p w:rsidR="00B53533" w:rsidRPr="00764747" w:rsidRDefault="00B53533" w:rsidP="00764747">
      <w:pPr>
        <w:spacing w:after="0"/>
        <w:ind w:left="1413" w:hanging="705"/>
        <w:jc w:val="both"/>
        <w:rPr>
          <w:i/>
        </w:rPr>
      </w:pPr>
      <w:r w:rsidRPr="00764747">
        <w:rPr>
          <w:b/>
          <w:i/>
        </w:rPr>
        <w:t>z. 10</w:t>
      </w:r>
      <w:r w:rsidRPr="00764747">
        <w:rPr>
          <w:i/>
        </w:rPr>
        <w:t xml:space="preserve"> </w:t>
      </w:r>
      <w:r w:rsidRPr="00764747">
        <w:rPr>
          <w:i/>
        </w:rPr>
        <w:tab/>
        <w:t xml:space="preserve">Możesz wykonać rysunki pomocnicze termometrów, zaznacz </w:t>
      </w:r>
      <w:r w:rsidR="00764747" w:rsidRPr="00764747">
        <w:rPr>
          <w:i/>
        </w:rPr>
        <w:t>podane temperatury, zapisz obliczenie i odpowiedź.</w:t>
      </w:r>
    </w:p>
    <w:p w:rsidR="00B53533" w:rsidRPr="00844483" w:rsidRDefault="00844483" w:rsidP="00B53533">
      <w:pPr>
        <w:spacing w:after="0"/>
        <w:jc w:val="both"/>
        <w:rPr>
          <w:sz w:val="24"/>
        </w:rPr>
      </w:pPr>
      <w:r w:rsidRPr="00844483">
        <w:rPr>
          <w:b/>
          <w:color w:val="FF0000"/>
          <w:sz w:val="24"/>
          <w:u w:val="single"/>
        </w:rPr>
        <w:t>Koniecznie</w:t>
      </w:r>
      <w:r>
        <w:rPr>
          <w:b/>
          <w:sz w:val="24"/>
        </w:rPr>
        <w:t xml:space="preserve"> sprawdź swoje rozwiązania </w:t>
      </w:r>
      <w:r w:rsidRPr="00844483">
        <w:rPr>
          <w:sz w:val="24"/>
        </w:rPr>
        <w:t>(odp. znajdują się z tyłu podręcznika).</w:t>
      </w:r>
    </w:p>
    <w:p w:rsidR="002C38A6" w:rsidRPr="002C38A6" w:rsidRDefault="002C38A6" w:rsidP="00844483">
      <w:pPr>
        <w:spacing w:before="240" w:after="0"/>
        <w:jc w:val="center"/>
        <w:rPr>
          <w:b/>
          <w:sz w:val="24"/>
        </w:rPr>
      </w:pPr>
      <w:r w:rsidRPr="002C38A6">
        <w:rPr>
          <w:b/>
          <w:sz w:val="24"/>
        </w:rPr>
        <w:t>Zadanie</w:t>
      </w:r>
    </w:p>
    <w:p w:rsidR="002C38A6" w:rsidRPr="002C38A6" w:rsidRDefault="002C38A6" w:rsidP="002C38A6">
      <w:pPr>
        <w:spacing w:after="0"/>
        <w:jc w:val="center"/>
        <w:rPr>
          <w:b/>
          <w:sz w:val="24"/>
        </w:rPr>
      </w:pPr>
      <w:r w:rsidRPr="002C38A6">
        <w:rPr>
          <w:b/>
          <w:sz w:val="24"/>
        </w:rPr>
        <w:t xml:space="preserve">Uzupełnij ołówkiem zeszyt ćwiczeń str. </w:t>
      </w:r>
      <w:r w:rsidR="00B53533">
        <w:rPr>
          <w:b/>
          <w:sz w:val="24"/>
        </w:rPr>
        <w:t>106</w:t>
      </w:r>
      <w:r w:rsidRPr="002C38A6">
        <w:rPr>
          <w:b/>
          <w:sz w:val="24"/>
        </w:rPr>
        <w:t xml:space="preserve">, dopisz datę. </w:t>
      </w:r>
    </w:p>
    <w:p w:rsidR="00663755" w:rsidRDefault="002C38A6" w:rsidP="00764747">
      <w:pPr>
        <w:spacing w:after="0"/>
        <w:jc w:val="center"/>
      </w:pPr>
      <w:r w:rsidRPr="002C38A6">
        <w:rPr>
          <w:sz w:val="24"/>
        </w:rPr>
        <w:t xml:space="preserve">Powodzenia! </w:t>
      </w:r>
      <w:r w:rsidRPr="002C38A6">
        <w:rPr>
          <w:sz w:val="24"/>
        </w:rPr>
        <w:sym w:font="Wingdings" w:char="F04A"/>
      </w:r>
    </w:p>
    <w:sectPr w:rsidR="00663755" w:rsidSect="002B5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A3EAD"/>
    <w:multiLevelType w:val="hybridMultilevel"/>
    <w:tmpl w:val="6296A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8298C"/>
    <w:multiLevelType w:val="hybridMultilevel"/>
    <w:tmpl w:val="37D08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C64AD"/>
    <w:multiLevelType w:val="hybridMultilevel"/>
    <w:tmpl w:val="27241DCA"/>
    <w:lvl w:ilvl="0" w:tplc="AD16CC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63755"/>
    <w:rsid w:val="0020067E"/>
    <w:rsid w:val="0024675E"/>
    <w:rsid w:val="002B5D1C"/>
    <w:rsid w:val="002C38A6"/>
    <w:rsid w:val="00663755"/>
    <w:rsid w:val="00681F73"/>
    <w:rsid w:val="00764747"/>
    <w:rsid w:val="00796F09"/>
    <w:rsid w:val="00817105"/>
    <w:rsid w:val="00844483"/>
    <w:rsid w:val="00A620B1"/>
    <w:rsid w:val="00B53533"/>
    <w:rsid w:val="00B974B1"/>
    <w:rsid w:val="00BB30D0"/>
    <w:rsid w:val="00F0354C"/>
    <w:rsid w:val="00F6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74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74B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wo.pl/strony/2121/seo_link:klasa-5-pola-figur" TargetMode="Externa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B19E34-0AD0-49BD-8D66-B1062795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7</cp:revision>
  <dcterms:created xsi:type="dcterms:W3CDTF">2020-05-13T10:12:00Z</dcterms:created>
  <dcterms:modified xsi:type="dcterms:W3CDTF">2020-05-17T09:32:00Z</dcterms:modified>
</cp:coreProperties>
</file>