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Pr="004D305F" w:rsidRDefault="009E0799">
      <w:pPr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>Mała książka, wielki człowiek (cz. 35)</w:t>
      </w:r>
    </w:p>
    <w:p w:rsidR="009E0799" w:rsidRPr="004D305F" w:rsidRDefault="009E0799">
      <w:pPr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Drodzy Czytelnicy!</w:t>
      </w:r>
    </w:p>
    <w:p w:rsidR="009E0799" w:rsidRPr="004D305F" w:rsidRDefault="009E0799" w:rsidP="009E0799">
      <w:pPr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ab/>
        <w:t>Pisaliśmy o odpowiedzialności za nasze uczucia, za spełnianie obowiązków. Dzisiaj czas na odpowiedzialność za nasze...</w:t>
      </w:r>
    </w:p>
    <w:p w:rsidR="009E0799" w:rsidRPr="004D305F" w:rsidRDefault="009E0799" w:rsidP="009E0799">
      <w:pPr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ab/>
        <w:t>Po rozwiązaniu zagadki ciąg dalszy</w:t>
      </w:r>
      <w:r w:rsidR="004D305F">
        <w:rPr>
          <w:color w:val="002060"/>
          <w:sz w:val="28"/>
          <w:szCs w:val="28"/>
        </w:rPr>
        <w:t xml:space="preserve"> tematu</w:t>
      </w:r>
      <w:r w:rsidRPr="004D305F">
        <w:rPr>
          <w:color w:val="002060"/>
          <w:sz w:val="28"/>
          <w:szCs w:val="28"/>
        </w:rPr>
        <w:t>. Z każdego wyrazu wybierzcie, proszę wskazane liczbą litery. Otrzymacie hasło.</w:t>
      </w:r>
    </w:p>
    <w:p w:rsidR="009E0799" w:rsidRPr="004D305F" w:rsidRDefault="009E0799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 xml:space="preserve">spokój </w:t>
      </w:r>
      <w:r w:rsidR="00A16EB6" w:rsidRPr="004D305F">
        <w:rPr>
          <w:color w:val="002060"/>
          <w:sz w:val="28"/>
          <w:szCs w:val="28"/>
        </w:rPr>
        <w:t>- 1,</w:t>
      </w:r>
    </w:p>
    <w:p w:rsidR="009E0799" w:rsidRPr="004D305F" w:rsidRDefault="009E0799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zadowolenie</w:t>
      </w:r>
      <w:r w:rsidR="00A16EB6" w:rsidRPr="004D305F">
        <w:rPr>
          <w:color w:val="002060"/>
          <w:sz w:val="28"/>
          <w:szCs w:val="28"/>
        </w:rPr>
        <w:t xml:space="preserve"> - 1,</w:t>
      </w:r>
    </w:p>
    <w:p w:rsidR="00A16EB6" w:rsidRPr="004D305F" w:rsidRDefault="00A16EB6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życzliwość - 3,</w:t>
      </w:r>
    </w:p>
    <w:p w:rsidR="00A16EB6" w:rsidRPr="004D305F" w:rsidRDefault="00A16EB6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przyjaźń - 3,</w:t>
      </w:r>
    </w:p>
    <w:p w:rsidR="00A16EB6" w:rsidRPr="004D305F" w:rsidRDefault="00A16EB6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piękno - 3,</w:t>
      </w:r>
    </w:p>
    <w:p w:rsidR="00A16EB6" w:rsidRPr="004D305F" w:rsidRDefault="00A16EB6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radość - 5,</w:t>
      </w:r>
    </w:p>
    <w:p w:rsidR="00A16EB6" w:rsidRPr="004D305F" w:rsidRDefault="00A16EB6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wdzięczność - 6,</w:t>
      </w:r>
    </w:p>
    <w:p w:rsidR="00A16EB6" w:rsidRPr="004D305F" w:rsidRDefault="00A16EB6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miłość - 2,</w:t>
      </w:r>
    </w:p>
    <w:p w:rsidR="00A16EB6" w:rsidRPr="004D305F" w:rsidRDefault="00A16EB6" w:rsidP="0003591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serdeczność - 2.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ab/>
      </w:r>
      <w:r w:rsidR="00A16EB6" w:rsidRPr="004D305F">
        <w:rPr>
          <w:color w:val="0070C0"/>
          <w:sz w:val="28"/>
          <w:szCs w:val="28"/>
        </w:rPr>
        <w:t xml:space="preserve">Tak, jesteśmy </w:t>
      </w:r>
      <w:r w:rsidR="00A16EB6" w:rsidRPr="004D305F">
        <w:rPr>
          <w:b/>
          <w:color w:val="0070C0"/>
          <w:sz w:val="28"/>
          <w:szCs w:val="28"/>
        </w:rPr>
        <w:t>odpowiedzialni za szczęście</w:t>
      </w:r>
      <w:r w:rsidR="00A16EB6" w:rsidRPr="004D305F">
        <w:rPr>
          <w:color w:val="0070C0"/>
          <w:sz w:val="28"/>
          <w:szCs w:val="28"/>
        </w:rPr>
        <w:t xml:space="preserve"> własne, innych.</w:t>
      </w:r>
      <w:r w:rsidRPr="004D305F">
        <w:rPr>
          <w:color w:val="0070C0"/>
          <w:sz w:val="28"/>
          <w:szCs w:val="28"/>
        </w:rPr>
        <w:t xml:space="preserve"> Przyjmujemy postawę odpowiedzialności, gdy: </w:t>
      </w:r>
      <w:r w:rsidR="00CC60BF" w:rsidRPr="004D305F">
        <w:rPr>
          <w:color w:val="0070C0"/>
          <w:sz w:val="28"/>
          <w:szCs w:val="28"/>
        </w:rPr>
        <w:t>.................................................</w:t>
      </w:r>
    </w:p>
    <w:p w:rsidR="00A16EB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>- staramy się żyć rozsądnie, przebywać w obecności ludzi mądrych, życzliwych, optymistycznych,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>- nie pozwalamy, by negatywne informacje z mediów zaśmiecały nasz umysł,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>- czytamy mądre książki wypełnione dobrymi wzorcami zachowań i wiedzą,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>- nadajemy swemu życiu sens, np. robiąc coś dla dobra innych,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 xml:space="preserve">- pielęgnujemy poczucie wdzięczności za to, co mamy, nie porównujemy się </w:t>
      </w:r>
      <w:r w:rsidRPr="004D305F">
        <w:rPr>
          <w:color w:val="0070C0"/>
          <w:sz w:val="28"/>
          <w:szCs w:val="28"/>
        </w:rPr>
        <w:br/>
        <w:t>z innymi,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 xml:space="preserve">- nie myślimy </w:t>
      </w:r>
      <w:r w:rsidR="004D305F">
        <w:rPr>
          <w:color w:val="0070C0"/>
          <w:sz w:val="28"/>
          <w:szCs w:val="28"/>
        </w:rPr>
        <w:t xml:space="preserve">ciągle </w:t>
      </w:r>
      <w:r w:rsidRPr="004D305F">
        <w:rPr>
          <w:color w:val="0070C0"/>
          <w:sz w:val="28"/>
          <w:szCs w:val="28"/>
        </w:rPr>
        <w:t>o swej stracie, krzywdzie, smutku,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>- nie dopuszczamy, by w nas powiększała się zazdrość, niechęć, uraza, wrogość,</w:t>
      </w:r>
    </w:p>
    <w:p w:rsidR="00035916" w:rsidRPr="004D305F" w:rsidRDefault="00035916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t xml:space="preserve">- </w:t>
      </w:r>
      <w:r w:rsidR="00184C12" w:rsidRPr="004D305F">
        <w:rPr>
          <w:color w:val="0070C0"/>
          <w:sz w:val="28"/>
          <w:szCs w:val="28"/>
        </w:rPr>
        <w:t>okazujemy ludziom wdzięczność, życzliwość,</w:t>
      </w:r>
    </w:p>
    <w:p w:rsidR="00184C12" w:rsidRPr="004D305F" w:rsidRDefault="00184C12" w:rsidP="00DF261D">
      <w:pPr>
        <w:spacing w:line="240" w:lineRule="auto"/>
        <w:jc w:val="both"/>
        <w:rPr>
          <w:color w:val="0070C0"/>
          <w:sz w:val="28"/>
          <w:szCs w:val="28"/>
        </w:rPr>
      </w:pPr>
      <w:r w:rsidRPr="004D305F">
        <w:rPr>
          <w:color w:val="0070C0"/>
          <w:sz w:val="28"/>
          <w:szCs w:val="28"/>
        </w:rPr>
        <w:lastRenderedPageBreak/>
        <w:t>- dostrzegamy drobiazgi czyniące życie cennym, pięknym.</w:t>
      </w:r>
    </w:p>
    <w:p w:rsidR="00184C12" w:rsidRPr="00FE3CDB" w:rsidRDefault="00184C12" w:rsidP="00184C12">
      <w:pPr>
        <w:spacing w:line="240" w:lineRule="auto"/>
        <w:jc w:val="center"/>
        <w:rPr>
          <w:b/>
          <w:color w:val="00B050"/>
          <w:sz w:val="28"/>
          <w:szCs w:val="28"/>
        </w:rPr>
      </w:pPr>
      <w:r w:rsidRPr="00FE3CDB">
        <w:rPr>
          <w:b/>
          <w:color w:val="00B050"/>
          <w:sz w:val="28"/>
          <w:szCs w:val="28"/>
        </w:rPr>
        <w:t>Szczęście to stan umysłu, postawa wobec życia.</w:t>
      </w:r>
    </w:p>
    <w:p w:rsidR="00184C12" w:rsidRPr="00FE3CDB" w:rsidRDefault="00184C12" w:rsidP="00184C12">
      <w:pPr>
        <w:spacing w:line="240" w:lineRule="auto"/>
        <w:jc w:val="center"/>
        <w:rPr>
          <w:b/>
          <w:color w:val="00B050"/>
          <w:sz w:val="28"/>
          <w:szCs w:val="28"/>
        </w:rPr>
      </w:pPr>
      <w:r w:rsidRPr="00FE3CDB">
        <w:rPr>
          <w:b/>
          <w:color w:val="00B050"/>
          <w:sz w:val="28"/>
          <w:szCs w:val="28"/>
        </w:rPr>
        <w:t xml:space="preserve">Szczęście od nas samych zależy, od tego, </w:t>
      </w:r>
      <w:r w:rsidRPr="00FE3CDB">
        <w:rPr>
          <w:b/>
          <w:color w:val="00B050"/>
          <w:sz w:val="28"/>
          <w:szCs w:val="28"/>
        </w:rPr>
        <w:br/>
        <w:t>jak postępujemy wobec siebie, innych, wobec naszego życia.</w:t>
      </w:r>
    </w:p>
    <w:p w:rsidR="00A16EB6" w:rsidRPr="004D305F" w:rsidRDefault="00FE3CDB" w:rsidP="00393A33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ab/>
      </w:r>
      <w:r w:rsidRPr="004D305F">
        <w:rPr>
          <w:color w:val="002060"/>
          <w:sz w:val="28"/>
          <w:szCs w:val="28"/>
        </w:rPr>
        <w:t xml:space="preserve">Bywa, że wygodniej jest unikać odpowiedzialności za swoje życie. </w:t>
      </w:r>
      <w:r w:rsidR="00393A33" w:rsidRPr="004D305F">
        <w:rPr>
          <w:color w:val="002060"/>
          <w:sz w:val="28"/>
          <w:szCs w:val="28"/>
        </w:rPr>
        <w:t xml:space="preserve">To strategia krótkowzroczna. </w:t>
      </w:r>
      <w:r w:rsidRPr="004D305F">
        <w:rPr>
          <w:color w:val="002060"/>
          <w:sz w:val="28"/>
          <w:szCs w:val="28"/>
        </w:rPr>
        <w:t>Wtedy okoliczności i inni ludzie decydują o nim. Przypominamy wtedy małą łódkę bez steru na niespokojnym morzu. Czy dotrzemy cało do portu? Jaki to będzie port?</w:t>
      </w:r>
    </w:p>
    <w:p w:rsidR="00F5387F" w:rsidRPr="004D305F" w:rsidRDefault="00F5387F" w:rsidP="00A16EB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ab/>
      </w:r>
      <w:r w:rsidR="00393A33" w:rsidRPr="004D305F">
        <w:rPr>
          <w:color w:val="002060"/>
          <w:sz w:val="28"/>
          <w:szCs w:val="28"/>
        </w:rPr>
        <w:t>Każdy człowiek ma do zagospodarowania dobę. Zastanówmy się, jakie będą konsekwencje wyboru spędzania czasu:</w:t>
      </w:r>
    </w:p>
    <w:p w:rsidR="00393A33" w:rsidRPr="004D305F" w:rsidRDefault="00393A33" w:rsidP="00A16EB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- długie oglądanie TV .................................</w:t>
      </w:r>
    </w:p>
    <w:p w:rsidR="00393A33" w:rsidRPr="004D305F" w:rsidRDefault="00393A33" w:rsidP="00A16EB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- uprawianie sporu ....................................</w:t>
      </w:r>
    </w:p>
    <w:p w:rsidR="00393A33" w:rsidRPr="004D305F" w:rsidRDefault="00393A33" w:rsidP="00A16EB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- samokształcenie .......................</w:t>
      </w:r>
      <w:r w:rsidR="00CC60BF" w:rsidRPr="004D305F">
        <w:rPr>
          <w:color w:val="002060"/>
          <w:sz w:val="28"/>
          <w:szCs w:val="28"/>
        </w:rPr>
        <w:t>...</w:t>
      </w:r>
    </w:p>
    <w:p w:rsidR="00393A33" w:rsidRDefault="00393A33" w:rsidP="00A16EB6">
      <w:pPr>
        <w:spacing w:line="240" w:lineRule="auto"/>
        <w:jc w:val="both"/>
        <w:rPr>
          <w:color w:val="002060"/>
          <w:sz w:val="28"/>
          <w:szCs w:val="28"/>
        </w:rPr>
      </w:pPr>
      <w:r w:rsidRPr="004D305F">
        <w:rPr>
          <w:color w:val="002060"/>
          <w:sz w:val="28"/>
          <w:szCs w:val="28"/>
        </w:rPr>
        <w:t>- spotkania z ludźmi ..................</w:t>
      </w:r>
      <w:r w:rsidR="004D305F">
        <w:rPr>
          <w:color w:val="002060"/>
          <w:sz w:val="28"/>
          <w:szCs w:val="28"/>
        </w:rPr>
        <w:t>....</w:t>
      </w:r>
    </w:p>
    <w:p w:rsidR="00715F5C" w:rsidRPr="004D305F" w:rsidRDefault="004D305F" w:rsidP="00A16EB6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- pogłębianie wiary, nadziei .....</w:t>
      </w:r>
      <w:r w:rsidR="00DF261D">
        <w:rPr>
          <w:color w:val="002060"/>
          <w:sz w:val="28"/>
          <w:szCs w:val="28"/>
        </w:rPr>
        <w:t>............</w:t>
      </w:r>
    </w:p>
    <w:p w:rsidR="00393A33" w:rsidRPr="004D305F" w:rsidRDefault="00393A33" w:rsidP="00715F5C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4D305F">
        <w:rPr>
          <w:b/>
          <w:color w:val="0070C0"/>
          <w:sz w:val="28"/>
          <w:szCs w:val="28"/>
        </w:rPr>
        <w:t>Odpowiedzialność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93A33" w:rsidRPr="004D305F" w:rsidTr="00393A33">
        <w:tc>
          <w:tcPr>
            <w:tcW w:w="4606" w:type="dxa"/>
          </w:tcPr>
          <w:p w:rsidR="00393A33" w:rsidRPr="004D305F" w:rsidRDefault="00CC60BF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Cechy</w:t>
            </w:r>
          </w:p>
        </w:tc>
        <w:tc>
          <w:tcPr>
            <w:tcW w:w="4606" w:type="dxa"/>
          </w:tcPr>
          <w:p w:rsidR="00393A33" w:rsidRPr="004D305F" w:rsidRDefault="00CC60BF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Skutki</w:t>
            </w:r>
          </w:p>
        </w:tc>
      </w:tr>
      <w:tr w:rsidR="00393A33" w:rsidRPr="004D305F" w:rsidTr="00393A33">
        <w:tc>
          <w:tcPr>
            <w:tcW w:w="4606" w:type="dxa"/>
          </w:tcPr>
          <w:p w:rsidR="00393A33" w:rsidRPr="004D305F" w:rsidRDefault="00CC60BF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w</w:t>
            </w:r>
            <w:r w:rsidR="00393A33" w:rsidRPr="004D305F">
              <w:rPr>
                <w:color w:val="0070C0"/>
                <w:sz w:val="28"/>
                <w:szCs w:val="28"/>
              </w:rPr>
              <w:t>ysiłek</w:t>
            </w:r>
          </w:p>
        </w:tc>
        <w:tc>
          <w:tcPr>
            <w:tcW w:w="4606" w:type="dxa"/>
          </w:tcPr>
          <w:p w:rsidR="00393A33" w:rsidRPr="004D305F" w:rsidRDefault="00715F5C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l</w:t>
            </w:r>
            <w:r w:rsidR="00CC60BF" w:rsidRPr="004D305F">
              <w:rPr>
                <w:color w:val="0070C0"/>
                <w:sz w:val="28"/>
                <w:szCs w:val="28"/>
              </w:rPr>
              <w:t>epszy</w:t>
            </w:r>
            <w:r w:rsidRPr="004D305F">
              <w:rPr>
                <w:color w:val="0070C0"/>
                <w:sz w:val="28"/>
                <w:szCs w:val="28"/>
              </w:rPr>
              <w:t>, bardziej przewidywalny</w:t>
            </w:r>
            <w:r w:rsidR="00CC60BF" w:rsidRPr="004D305F">
              <w:rPr>
                <w:color w:val="0070C0"/>
                <w:sz w:val="28"/>
                <w:szCs w:val="28"/>
              </w:rPr>
              <w:t xml:space="preserve"> świat</w:t>
            </w:r>
          </w:p>
        </w:tc>
      </w:tr>
      <w:tr w:rsidR="00393A33" w:rsidRPr="004D305F" w:rsidTr="00393A33">
        <w:tc>
          <w:tcPr>
            <w:tcW w:w="4606" w:type="dxa"/>
          </w:tcPr>
          <w:p w:rsidR="00393A33" w:rsidRPr="004D305F" w:rsidRDefault="00CC60BF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w</w:t>
            </w:r>
            <w:r w:rsidR="00393A33" w:rsidRPr="004D305F">
              <w:rPr>
                <w:color w:val="0070C0"/>
                <w:sz w:val="28"/>
                <w:szCs w:val="28"/>
              </w:rPr>
              <w:t>yrzeczenie</w:t>
            </w:r>
          </w:p>
        </w:tc>
        <w:tc>
          <w:tcPr>
            <w:tcW w:w="4606" w:type="dxa"/>
          </w:tcPr>
          <w:p w:rsidR="00393A33" w:rsidRPr="004D305F" w:rsidRDefault="00715F5C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d</w:t>
            </w:r>
            <w:r w:rsidR="00CC60BF" w:rsidRPr="004D305F">
              <w:rPr>
                <w:color w:val="0070C0"/>
                <w:sz w:val="28"/>
                <w:szCs w:val="28"/>
              </w:rPr>
              <w:t>obre relacje między ludźmi</w:t>
            </w:r>
          </w:p>
        </w:tc>
      </w:tr>
      <w:tr w:rsidR="00393A33" w:rsidRPr="004D305F" w:rsidTr="00393A33">
        <w:tc>
          <w:tcPr>
            <w:tcW w:w="4606" w:type="dxa"/>
          </w:tcPr>
          <w:p w:rsidR="00393A33" w:rsidRPr="004D305F" w:rsidRDefault="00CC60BF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p</w:t>
            </w:r>
            <w:r w:rsidR="00393A33" w:rsidRPr="004D305F">
              <w:rPr>
                <w:color w:val="0070C0"/>
                <w:sz w:val="28"/>
                <w:szCs w:val="28"/>
              </w:rPr>
              <w:t>oświęceni</w:t>
            </w:r>
            <w:r w:rsidRPr="004D305F">
              <w:rPr>
                <w:color w:val="0070C0"/>
                <w:sz w:val="28"/>
                <w:szCs w:val="28"/>
              </w:rPr>
              <w:t>e</w:t>
            </w:r>
          </w:p>
        </w:tc>
        <w:tc>
          <w:tcPr>
            <w:tcW w:w="4606" w:type="dxa"/>
          </w:tcPr>
          <w:p w:rsidR="00393A33" w:rsidRPr="004D305F" w:rsidRDefault="00715F5C" w:rsidP="00715F5C">
            <w:pPr>
              <w:spacing w:line="276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p</w:t>
            </w:r>
            <w:r w:rsidR="00CC60BF" w:rsidRPr="004D305F">
              <w:rPr>
                <w:color w:val="0070C0"/>
                <w:sz w:val="28"/>
                <w:szCs w:val="28"/>
              </w:rPr>
              <w:t>oczucie własnej wartości</w:t>
            </w:r>
            <w:r w:rsidRPr="004D305F">
              <w:rPr>
                <w:color w:val="0070C0"/>
                <w:sz w:val="28"/>
                <w:szCs w:val="28"/>
              </w:rPr>
              <w:t>, zadowolenie</w:t>
            </w:r>
          </w:p>
        </w:tc>
      </w:tr>
      <w:tr w:rsidR="00CC60BF" w:rsidRPr="004D305F" w:rsidTr="00393A33">
        <w:tc>
          <w:tcPr>
            <w:tcW w:w="4606" w:type="dxa"/>
          </w:tcPr>
          <w:p w:rsidR="00CC60BF" w:rsidRPr="004D305F" w:rsidRDefault="004D305F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mądrość</w:t>
            </w:r>
          </w:p>
        </w:tc>
        <w:tc>
          <w:tcPr>
            <w:tcW w:w="4606" w:type="dxa"/>
          </w:tcPr>
          <w:p w:rsidR="00CC60BF" w:rsidRPr="004D305F" w:rsidRDefault="00715F5C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4D305F">
              <w:rPr>
                <w:color w:val="0070C0"/>
                <w:sz w:val="28"/>
                <w:szCs w:val="28"/>
              </w:rPr>
              <w:t>s</w:t>
            </w:r>
            <w:r w:rsidR="00CC60BF" w:rsidRPr="004D305F">
              <w:rPr>
                <w:color w:val="0070C0"/>
                <w:sz w:val="28"/>
                <w:szCs w:val="28"/>
              </w:rPr>
              <w:t>zacunek i zaufanie innych ludzi</w:t>
            </w:r>
          </w:p>
        </w:tc>
      </w:tr>
      <w:tr w:rsidR="00CC60BF" w:rsidRPr="004D305F" w:rsidTr="00393A33">
        <w:tc>
          <w:tcPr>
            <w:tcW w:w="4606" w:type="dxa"/>
          </w:tcPr>
          <w:p w:rsidR="00CC60BF" w:rsidRPr="004D305F" w:rsidRDefault="00CC60BF" w:rsidP="00715F5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606" w:type="dxa"/>
          </w:tcPr>
          <w:p w:rsidR="00CC60BF" w:rsidRPr="004D305F" w:rsidRDefault="00CC60BF" w:rsidP="00715F5C">
            <w:pPr>
              <w:spacing w:line="360" w:lineRule="auto"/>
              <w:jc w:val="both"/>
              <w:rPr>
                <w:color w:val="0070C0"/>
                <w:sz w:val="28"/>
                <w:szCs w:val="28"/>
              </w:rPr>
            </w:pPr>
          </w:p>
        </w:tc>
      </w:tr>
    </w:tbl>
    <w:p w:rsidR="00393A33" w:rsidRDefault="00393A33" w:rsidP="00A16EB6">
      <w:pPr>
        <w:spacing w:line="240" w:lineRule="auto"/>
        <w:jc w:val="both"/>
        <w:rPr>
          <w:sz w:val="28"/>
          <w:szCs w:val="28"/>
        </w:rPr>
      </w:pPr>
    </w:p>
    <w:p w:rsidR="00D4641B" w:rsidRPr="004D305F" w:rsidRDefault="00D4641B" w:rsidP="00A16EB6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ab/>
      </w:r>
      <w:r w:rsidRPr="004D305F">
        <w:rPr>
          <w:color w:val="002060"/>
          <w:sz w:val="28"/>
          <w:szCs w:val="28"/>
        </w:rPr>
        <w:t xml:space="preserve">Przypomnijmy sobie </w:t>
      </w:r>
      <w:r w:rsidRPr="004D305F">
        <w:rPr>
          <w:b/>
          <w:color w:val="002060"/>
          <w:sz w:val="28"/>
          <w:szCs w:val="28"/>
        </w:rPr>
        <w:t>piękne życie</w:t>
      </w:r>
      <w:r w:rsidRPr="004D305F">
        <w:rPr>
          <w:color w:val="002060"/>
          <w:sz w:val="28"/>
          <w:szCs w:val="28"/>
        </w:rPr>
        <w:t xml:space="preserve"> </w:t>
      </w:r>
      <w:r w:rsidR="004D305F" w:rsidRPr="004D305F">
        <w:rPr>
          <w:color w:val="002060"/>
          <w:sz w:val="28"/>
          <w:szCs w:val="28"/>
        </w:rPr>
        <w:t xml:space="preserve">świętych: </w:t>
      </w:r>
      <w:r w:rsidRPr="004D305F">
        <w:rPr>
          <w:color w:val="002060"/>
          <w:sz w:val="28"/>
          <w:szCs w:val="28"/>
        </w:rPr>
        <w:t xml:space="preserve">królowej Jadwigi - Patronki naszej szkoły oraz Jana Pawła II - Patrona rodzin. Postępowali </w:t>
      </w:r>
      <w:r w:rsidRPr="004D305F">
        <w:rPr>
          <w:b/>
          <w:color w:val="002060"/>
          <w:sz w:val="28"/>
          <w:szCs w:val="28"/>
        </w:rPr>
        <w:t>odpowiedzialnie</w:t>
      </w:r>
      <w:r w:rsidRPr="004D305F">
        <w:rPr>
          <w:color w:val="002060"/>
          <w:sz w:val="28"/>
          <w:szCs w:val="28"/>
        </w:rPr>
        <w:t>...</w:t>
      </w:r>
      <w:r w:rsidR="00F46128" w:rsidRPr="004D305F">
        <w:rPr>
          <w:color w:val="002060"/>
          <w:sz w:val="28"/>
          <w:szCs w:val="28"/>
        </w:rPr>
        <w:t xml:space="preserve"> Zapraszamy do udziału w konkursie Im poświęconym (szczegóły cz. 31).</w:t>
      </w:r>
    </w:p>
    <w:p w:rsidR="004D305F" w:rsidRDefault="004D305F" w:rsidP="00A16EB6">
      <w:pPr>
        <w:spacing w:line="240" w:lineRule="auto"/>
        <w:jc w:val="both"/>
        <w:rPr>
          <w:sz w:val="28"/>
          <w:szCs w:val="28"/>
        </w:rPr>
      </w:pPr>
    </w:p>
    <w:p w:rsidR="00715F5C" w:rsidRPr="004D305F" w:rsidRDefault="004D305F" w:rsidP="00A16EB6">
      <w:pPr>
        <w:spacing w:line="240" w:lineRule="auto"/>
        <w:jc w:val="both"/>
        <w:rPr>
          <w:color w:val="00B050"/>
          <w:sz w:val="28"/>
          <w:szCs w:val="28"/>
        </w:rPr>
      </w:pPr>
      <w:r w:rsidRPr="004D305F">
        <w:rPr>
          <w:color w:val="00B050"/>
          <w:sz w:val="28"/>
          <w:szCs w:val="28"/>
        </w:rPr>
        <w:lastRenderedPageBreak/>
        <w:t>Lektury, w których znajdują się przykłady odpowiedzialności lub jej braku:</w:t>
      </w:r>
    </w:p>
    <w:p w:rsidR="00F46A44" w:rsidRPr="004D305F" w:rsidRDefault="00F46A44" w:rsidP="00A16EB6">
      <w:pPr>
        <w:spacing w:line="240" w:lineRule="auto"/>
        <w:jc w:val="both"/>
        <w:rPr>
          <w:i/>
          <w:color w:val="00B050"/>
          <w:sz w:val="28"/>
          <w:szCs w:val="28"/>
        </w:rPr>
      </w:pPr>
      <w:r w:rsidRPr="004D305F">
        <w:rPr>
          <w:color w:val="00B050"/>
          <w:sz w:val="28"/>
          <w:szCs w:val="28"/>
        </w:rPr>
        <w:t xml:space="preserve">J. </w:t>
      </w:r>
      <w:proofErr w:type="spellStart"/>
      <w:r w:rsidRPr="004D305F">
        <w:rPr>
          <w:color w:val="00B050"/>
          <w:sz w:val="28"/>
          <w:szCs w:val="28"/>
        </w:rPr>
        <w:t>Ch</w:t>
      </w:r>
      <w:proofErr w:type="spellEnd"/>
      <w:r w:rsidRPr="004D305F">
        <w:rPr>
          <w:color w:val="00B050"/>
          <w:sz w:val="28"/>
          <w:szCs w:val="28"/>
        </w:rPr>
        <w:t xml:space="preserve">. Andersen, </w:t>
      </w:r>
      <w:r w:rsidRPr="004D305F">
        <w:rPr>
          <w:i/>
          <w:color w:val="00B050"/>
          <w:sz w:val="28"/>
          <w:szCs w:val="28"/>
        </w:rPr>
        <w:t>Baśnie</w:t>
      </w:r>
      <w:r w:rsidRPr="004D305F">
        <w:rPr>
          <w:color w:val="00B050"/>
          <w:sz w:val="28"/>
          <w:szCs w:val="28"/>
        </w:rPr>
        <w:t xml:space="preserve">, np. </w:t>
      </w:r>
      <w:r w:rsidRPr="004D305F">
        <w:rPr>
          <w:i/>
          <w:color w:val="00B050"/>
          <w:sz w:val="28"/>
          <w:szCs w:val="28"/>
        </w:rPr>
        <w:t>Kalosze szczęścia, Brzydkie kaczątko,</w:t>
      </w:r>
    </w:p>
    <w:p w:rsidR="00F46A44" w:rsidRPr="004D305F" w:rsidRDefault="00F46A44" w:rsidP="00A16EB6">
      <w:pPr>
        <w:spacing w:line="240" w:lineRule="auto"/>
        <w:jc w:val="both"/>
        <w:rPr>
          <w:i/>
          <w:color w:val="00B050"/>
          <w:sz w:val="28"/>
          <w:szCs w:val="28"/>
        </w:rPr>
      </w:pPr>
      <w:r w:rsidRPr="004D305F">
        <w:rPr>
          <w:color w:val="00B050"/>
          <w:sz w:val="28"/>
          <w:szCs w:val="28"/>
        </w:rPr>
        <w:t xml:space="preserve">F. H. Burnett, </w:t>
      </w:r>
      <w:r w:rsidRPr="004D305F">
        <w:rPr>
          <w:i/>
          <w:color w:val="00B050"/>
          <w:sz w:val="28"/>
          <w:szCs w:val="28"/>
        </w:rPr>
        <w:t>Mały lord, Mali wędrowcy,</w:t>
      </w:r>
    </w:p>
    <w:p w:rsidR="00D4641B" w:rsidRPr="004D305F" w:rsidRDefault="00D4641B" w:rsidP="00A16EB6">
      <w:pPr>
        <w:spacing w:line="240" w:lineRule="auto"/>
        <w:jc w:val="both"/>
        <w:rPr>
          <w:i/>
          <w:color w:val="00B050"/>
          <w:sz w:val="28"/>
          <w:szCs w:val="28"/>
        </w:rPr>
      </w:pPr>
      <w:r w:rsidRPr="004D305F">
        <w:rPr>
          <w:color w:val="00B050"/>
          <w:sz w:val="28"/>
          <w:szCs w:val="28"/>
        </w:rPr>
        <w:t xml:space="preserve">M. </w:t>
      </w:r>
      <w:proofErr w:type="spellStart"/>
      <w:r w:rsidRPr="004D305F">
        <w:rPr>
          <w:color w:val="00B050"/>
          <w:sz w:val="28"/>
          <w:szCs w:val="28"/>
        </w:rPr>
        <w:t>Wollny</w:t>
      </w:r>
      <w:proofErr w:type="spellEnd"/>
      <w:r w:rsidRPr="004D305F">
        <w:rPr>
          <w:color w:val="00B050"/>
          <w:sz w:val="28"/>
          <w:szCs w:val="28"/>
        </w:rPr>
        <w:t xml:space="preserve">, </w:t>
      </w:r>
      <w:r w:rsidRPr="004D305F">
        <w:rPr>
          <w:i/>
          <w:color w:val="00B050"/>
          <w:sz w:val="28"/>
          <w:szCs w:val="28"/>
        </w:rPr>
        <w:t>Jak Lolek został papieżem,</w:t>
      </w:r>
    </w:p>
    <w:p w:rsidR="004D305F" w:rsidRDefault="00DD14E0" w:rsidP="00A16EB6">
      <w:pPr>
        <w:spacing w:line="240" w:lineRule="auto"/>
        <w:jc w:val="both"/>
        <w:rPr>
          <w:i/>
          <w:color w:val="00B050"/>
          <w:sz w:val="28"/>
          <w:szCs w:val="28"/>
        </w:rPr>
      </w:pPr>
      <w:r w:rsidRPr="00DD14E0">
        <w:rPr>
          <w:color w:val="00B050"/>
          <w:sz w:val="28"/>
          <w:szCs w:val="28"/>
        </w:rPr>
        <w:t xml:space="preserve">Cz. Niemyska - </w:t>
      </w:r>
      <w:proofErr w:type="spellStart"/>
      <w:r w:rsidRPr="00DD14E0">
        <w:rPr>
          <w:color w:val="00B050"/>
          <w:sz w:val="28"/>
          <w:szCs w:val="28"/>
        </w:rPr>
        <w:t>Rączaszkowa</w:t>
      </w:r>
      <w:proofErr w:type="spellEnd"/>
      <w:r>
        <w:rPr>
          <w:i/>
          <w:color w:val="00B050"/>
          <w:sz w:val="28"/>
          <w:szCs w:val="28"/>
        </w:rPr>
        <w:t xml:space="preserve">, </w:t>
      </w:r>
      <w:r w:rsidR="004D305F" w:rsidRPr="004D305F">
        <w:rPr>
          <w:i/>
          <w:color w:val="00B050"/>
          <w:sz w:val="28"/>
          <w:szCs w:val="28"/>
        </w:rPr>
        <w:t>Jadwiga i Jagienka</w:t>
      </w:r>
      <w:r w:rsidR="006009E1">
        <w:rPr>
          <w:i/>
          <w:color w:val="00B050"/>
          <w:sz w:val="28"/>
          <w:szCs w:val="28"/>
        </w:rPr>
        <w:t>,</w:t>
      </w:r>
    </w:p>
    <w:p w:rsidR="006009E1" w:rsidRDefault="006009E1" w:rsidP="00A16EB6">
      <w:pPr>
        <w:spacing w:line="240" w:lineRule="auto"/>
        <w:jc w:val="both"/>
        <w:rPr>
          <w:i/>
          <w:color w:val="00B050"/>
          <w:sz w:val="28"/>
          <w:szCs w:val="28"/>
        </w:rPr>
      </w:pPr>
      <w:r>
        <w:rPr>
          <w:i/>
          <w:color w:val="00B050"/>
          <w:sz w:val="28"/>
          <w:szCs w:val="28"/>
        </w:rPr>
        <w:t>Księga wartości i dobrych obyczajów,</w:t>
      </w:r>
    </w:p>
    <w:p w:rsidR="002A7A4D" w:rsidRPr="002A7A4D" w:rsidRDefault="002A7A4D" w:rsidP="00A16EB6">
      <w:pPr>
        <w:spacing w:line="240" w:lineRule="auto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S. </w:t>
      </w:r>
      <w:proofErr w:type="spellStart"/>
      <w:r>
        <w:rPr>
          <w:color w:val="00B050"/>
          <w:sz w:val="28"/>
          <w:szCs w:val="28"/>
        </w:rPr>
        <w:t>Covey</w:t>
      </w:r>
      <w:proofErr w:type="spellEnd"/>
      <w:r>
        <w:rPr>
          <w:color w:val="00B050"/>
          <w:sz w:val="28"/>
          <w:szCs w:val="28"/>
        </w:rPr>
        <w:t xml:space="preserve">, </w:t>
      </w:r>
      <w:r w:rsidRPr="002A7A4D">
        <w:rPr>
          <w:i/>
          <w:color w:val="00B050"/>
          <w:sz w:val="28"/>
          <w:szCs w:val="28"/>
        </w:rPr>
        <w:t>Siedem nawyków skutecznego nastolatka,</w:t>
      </w:r>
    </w:p>
    <w:p w:rsidR="00D4641B" w:rsidRPr="004D305F" w:rsidRDefault="00D4641B" w:rsidP="00A16EB6">
      <w:pPr>
        <w:spacing w:line="240" w:lineRule="auto"/>
        <w:jc w:val="both"/>
        <w:rPr>
          <w:color w:val="00B050"/>
          <w:sz w:val="28"/>
          <w:szCs w:val="28"/>
        </w:rPr>
      </w:pPr>
      <w:r w:rsidRPr="004D305F">
        <w:rPr>
          <w:color w:val="00B050"/>
          <w:sz w:val="28"/>
          <w:szCs w:val="28"/>
        </w:rPr>
        <w:t xml:space="preserve">M. Musierowicz, </w:t>
      </w:r>
      <w:proofErr w:type="spellStart"/>
      <w:r w:rsidRPr="006009E1">
        <w:rPr>
          <w:i/>
          <w:color w:val="00B050"/>
          <w:sz w:val="28"/>
          <w:szCs w:val="28"/>
        </w:rPr>
        <w:t>Noelka</w:t>
      </w:r>
      <w:proofErr w:type="spellEnd"/>
      <w:r w:rsidR="00DD14E0">
        <w:rPr>
          <w:color w:val="00B050"/>
          <w:sz w:val="28"/>
          <w:szCs w:val="28"/>
        </w:rPr>
        <w:t xml:space="preserve"> ...</w:t>
      </w:r>
    </w:p>
    <w:p w:rsidR="00F46A44" w:rsidRPr="00F46A44" w:rsidRDefault="00F46A44" w:rsidP="00A16EB6">
      <w:pPr>
        <w:spacing w:line="240" w:lineRule="auto"/>
        <w:jc w:val="both"/>
        <w:rPr>
          <w:sz w:val="28"/>
          <w:szCs w:val="28"/>
        </w:rPr>
      </w:pPr>
    </w:p>
    <w:sectPr w:rsidR="00F46A44" w:rsidRPr="00F46A44" w:rsidSect="00FB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9E0799"/>
    <w:rsid w:val="00035916"/>
    <w:rsid w:val="000D34F1"/>
    <w:rsid w:val="00184C12"/>
    <w:rsid w:val="002A7A4D"/>
    <w:rsid w:val="002D64CC"/>
    <w:rsid w:val="00393A33"/>
    <w:rsid w:val="004D305F"/>
    <w:rsid w:val="006009E1"/>
    <w:rsid w:val="00715F5C"/>
    <w:rsid w:val="0080282B"/>
    <w:rsid w:val="009E0799"/>
    <w:rsid w:val="00A16EB6"/>
    <w:rsid w:val="00CC60BF"/>
    <w:rsid w:val="00D4641B"/>
    <w:rsid w:val="00DD14E0"/>
    <w:rsid w:val="00DF261D"/>
    <w:rsid w:val="00F46128"/>
    <w:rsid w:val="00F46A44"/>
    <w:rsid w:val="00F5387F"/>
    <w:rsid w:val="00FB1EC9"/>
    <w:rsid w:val="00FE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17</cp:revision>
  <dcterms:created xsi:type="dcterms:W3CDTF">2020-05-19T11:56:00Z</dcterms:created>
  <dcterms:modified xsi:type="dcterms:W3CDTF">2020-05-19T18:16:00Z</dcterms:modified>
</cp:coreProperties>
</file>