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>27.03.2020r. – język polski, kl.8.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Dzień dobry! Witam Was serdecznie!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Dziś zajmiemy się wierszem Edwarda Stachury pt. „Człowiek człowiekowi…”. Utwór ten znajduje się w Waszym podręczniku do języka polskiego na stronie 131. Oto ten wiersz: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</w:p>
    <w:p w:rsidR="005D169F" w:rsidRDefault="005D169F" w:rsidP="005D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Człowiek człowiekowi</w:t>
      </w:r>
    </w:p>
    <w:p w:rsidR="0031280C" w:rsidRPr="005D169F" w:rsidRDefault="0031280C" w:rsidP="005D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wilkiem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strykiem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zgnębić!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ty się nie daj </w:t>
      </w:r>
      <w:proofErr w:type="spellStart"/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spętlić</w:t>
      </w:r>
      <w:proofErr w:type="spellEnd"/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szpadą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zdradą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zgładzić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zdradzić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pumą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dżumą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pumie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dżumie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łomem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gromem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zgłuszyć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Lecz ty się nie daj skruszyć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wilkiem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 ty się nie daj </w:t>
      </w:r>
      <w:proofErr w:type="spellStart"/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zwilczyć</w:t>
      </w:r>
      <w:proofErr w:type="spellEnd"/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Człowiek człowiekowi bliźnim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169F" w:rsidRPr="005D169F" w:rsidRDefault="005D169F" w:rsidP="005D1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69F">
        <w:rPr>
          <w:rFonts w:ascii="Times New Roman" w:eastAsia="Times New Roman" w:hAnsi="Times New Roman" w:cs="Times New Roman"/>
          <w:sz w:val="24"/>
          <w:szCs w:val="24"/>
          <w:lang w:eastAsia="pl-PL"/>
        </w:rPr>
        <w:t>Z bliźnim się możesz zabliźnić</w:t>
      </w:r>
      <w:r w:rsidR="0031280C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5D169F" w:rsidRPr="00DB5BDC" w:rsidRDefault="0031280C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>
        <w:t xml:space="preserve">                                              </w:t>
      </w:r>
      <w:r w:rsidR="005D169F" w:rsidRPr="005D169F">
        <w:t>Edward Stachura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Czy Wam się podoba? Co o nim myślicie? Tak. Z całą pewnością jest to mocny tekst. Jak go rozumiecie?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Wiersz </w:t>
      </w:r>
      <w:r w:rsidRPr="00DB5BDC">
        <w:rPr>
          <w:rStyle w:val="Pogrubienie"/>
          <w:color w:val="3A3A3A"/>
          <w:bdr w:val="none" w:sz="0" w:space="0" w:color="auto" w:frame="1"/>
        </w:rPr>
        <w:t>Edwarda Stachury „</w:t>
      </w:r>
      <w:r w:rsidRPr="00DB5BDC">
        <w:rPr>
          <w:rStyle w:val="Uwydatnienie"/>
          <w:b/>
          <w:bCs/>
          <w:color w:val="3A3A3A"/>
          <w:bdr w:val="none" w:sz="0" w:space="0" w:color="auto" w:frame="1"/>
        </w:rPr>
        <w:t>Człowiek człowiekowi” </w:t>
      </w:r>
      <w:r w:rsidRPr="00DB5BDC">
        <w:rPr>
          <w:color w:val="3A3A3A"/>
        </w:rPr>
        <w:t>mówi o postawie życiowej, jaką człowiek może przyjąć wobec drugiego człowieka. Adresatem wiersza są wszyscy ludzie. Podmiot liryczny (poeta?) udziela rad, jak ludzie powinni zachowywać się w stosunku do bliźnich.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W pierwszych dwóch wersach czterech pierwszych strof Stachura porównuje człowieka m.in. do: wilka, szpady, pumy, łomu…, a więc określa go jako bezwzględnego, groźnego, drapieżnego, któremu zapewne nie da się zaufać.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Kolejne dwa wersy tych strof pouczają człowieka, jak ma zachować się wobec takich ludzi: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 xml:space="preserve"> „lecz ty nie daj się zgnębić, lecz ty nie daj się </w:t>
      </w:r>
      <w:proofErr w:type="spellStart"/>
      <w:r w:rsidRPr="00DB5BDC">
        <w:rPr>
          <w:rStyle w:val="Pogrubienie"/>
          <w:i/>
          <w:iCs/>
          <w:color w:val="3A3A3A"/>
          <w:bdr w:val="none" w:sz="0" w:space="0" w:color="auto" w:frame="1"/>
        </w:rPr>
        <w:t>spętlić</w:t>
      </w:r>
      <w:proofErr w:type="spellEnd"/>
      <w:r w:rsidRPr="00DB5BDC">
        <w:rPr>
          <w:rStyle w:val="Pogrubienie"/>
          <w:i/>
          <w:iCs/>
          <w:color w:val="3A3A3A"/>
          <w:bdr w:val="none" w:sz="0" w:space="0" w:color="auto" w:frame="1"/>
        </w:rPr>
        <w:t>, lecz ty nie daj się zgładzić, lecz ty nie daj się pumie”</w:t>
      </w:r>
      <w:r w:rsidRPr="00DB5BDC">
        <w:rPr>
          <w:color w:val="3A3A3A"/>
        </w:rPr>
        <w:t>, itd. Nakazuje</w:t>
      </w:r>
      <w:r w:rsidR="00A65A40">
        <w:rPr>
          <w:color w:val="3A3A3A"/>
        </w:rPr>
        <w:t>,</w:t>
      </w:r>
      <w:bookmarkStart w:id="0" w:name="_GoBack"/>
      <w:bookmarkEnd w:id="0"/>
      <w:r w:rsidRPr="00DB5BDC">
        <w:rPr>
          <w:color w:val="3A3A3A"/>
        </w:rPr>
        <w:t xml:space="preserve"> by śmiało i odważnie przeciwstawiać się złu.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lastRenderedPageBreak/>
        <w:t xml:space="preserve">       W dwóch pierwszych wersach piątej zwrotki poeta przestrzega, że choć często „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człowiek człowiekowi wilkiem”</w:t>
      </w:r>
      <w:r w:rsidRPr="00DB5BDC">
        <w:rPr>
          <w:color w:val="3A3A3A"/>
        </w:rPr>
        <w:t>, to my nie powinniśmy „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 xml:space="preserve">dać się </w:t>
      </w:r>
      <w:proofErr w:type="spellStart"/>
      <w:r w:rsidRPr="00DB5BDC">
        <w:rPr>
          <w:rStyle w:val="Pogrubienie"/>
          <w:i/>
          <w:iCs/>
          <w:color w:val="3A3A3A"/>
          <w:bdr w:val="none" w:sz="0" w:space="0" w:color="auto" w:frame="1"/>
        </w:rPr>
        <w:t>zwilczyć</w:t>
      </w:r>
      <w:proofErr w:type="spellEnd"/>
      <w:r w:rsidRPr="00DB5BDC">
        <w:rPr>
          <w:rStyle w:val="Pogrubienie"/>
          <w:i/>
          <w:iCs/>
          <w:color w:val="3A3A3A"/>
          <w:bdr w:val="none" w:sz="0" w:space="0" w:color="auto" w:frame="1"/>
        </w:rPr>
        <w:t>”</w:t>
      </w:r>
      <w:r w:rsidRPr="00DB5BDC">
        <w:rPr>
          <w:color w:val="3A3A3A"/>
        </w:rPr>
        <w:t xml:space="preserve">. Nasze postępowanie nie może przypominać zwierzęcych odruchów. Zło należy dobrem zwyciężać. 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W ostatnich wersach utworu autor uświadamia, że relacje między ludźmi mogą być poprawne, że człowiek człowiekowi może być „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bliźnim”</w:t>
      </w:r>
      <w:r w:rsidRPr="00DB5BDC">
        <w:rPr>
          <w:color w:val="3A3A3A"/>
        </w:rPr>
        <w:t>, a „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z bliźnim się możesz zabliźnić”</w:t>
      </w:r>
      <w:r w:rsidRPr="00DB5BDC">
        <w:rPr>
          <w:color w:val="3A3A3A"/>
        </w:rPr>
        <w:t>. Trzeba tylko postarać się odnaleźć dobro w drugim człowieku.</w:t>
      </w:r>
    </w:p>
    <w:p w:rsidR="005D169F" w:rsidRPr="00DB5BDC" w:rsidRDefault="005D169F" w:rsidP="0031280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</w:p>
    <w:p w:rsidR="005D169F" w:rsidRPr="00DB5BDC" w:rsidRDefault="005D169F" w:rsidP="0031280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Budowa: wiersz zbudowany jest z 5 strof, o 4 wersach każda. Występują rymy żeńskie, parzyste.</w:t>
      </w:r>
    </w:p>
    <w:p w:rsidR="005D169F" w:rsidRPr="00DB5BDC" w:rsidRDefault="005D169F" w:rsidP="005D169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A3A3A"/>
        </w:rPr>
      </w:pPr>
      <w:r w:rsidRPr="00DB5BDC">
        <w:rPr>
          <w:color w:val="3A3A3A"/>
        </w:rPr>
        <w:t xml:space="preserve">       Środki artystyczne: powtórzenia: „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człowiek człowiekowi”</w:t>
      </w:r>
      <w:r w:rsidRPr="00DB5BDC">
        <w:rPr>
          <w:color w:val="3A3A3A"/>
        </w:rPr>
        <w:t>, liczne porównania: „ 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człowiek (…) wilkiem</w:t>
      </w:r>
      <w:r w:rsidRPr="00DB5BDC">
        <w:rPr>
          <w:color w:val="3A3A3A"/>
        </w:rPr>
        <w:t>, 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człowiek (…) strykiem</w:t>
      </w:r>
      <w:r w:rsidRPr="00DB5BDC">
        <w:rPr>
          <w:color w:val="3A3A3A"/>
        </w:rPr>
        <w:t>, </w:t>
      </w:r>
      <w:r w:rsidRPr="00DB5BDC">
        <w:rPr>
          <w:rStyle w:val="Pogrubienie"/>
          <w:i/>
          <w:iCs/>
          <w:color w:val="3A3A3A"/>
          <w:bdr w:val="none" w:sz="0" w:space="0" w:color="auto" w:frame="1"/>
        </w:rPr>
        <w:t>człowiek (…) szpadą”</w:t>
      </w:r>
      <w:r w:rsidRPr="00DB5BDC">
        <w:rPr>
          <w:color w:val="3A3A3A"/>
        </w:rPr>
        <w:t>.</w:t>
      </w:r>
    </w:p>
    <w:p w:rsidR="009C3E1B" w:rsidRDefault="009C3E1B"/>
    <w:p w:rsidR="0031280C" w:rsidRPr="0049590E" w:rsidRDefault="0031280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t xml:space="preserve">       </w:t>
      </w:r>
      <w:r w:rsidRPr="0049590E">
        <w:rPr>
          <w:rFonts w:ascii="Times New Roman" w:hAnsi="Times New Roman" w:cs="Times New Roman"/>
          <w:color w:val="FF0000"/>
          <w:sz w:val="24"/>
          <w:szCs w:val="24"/>
        </w:rPr>
        <w:t>UWAGA!!!!!!!!!</w:t>
      </w:r>
    </w:p>
    <w:p w:rsidR="0031280C" w:rsidRDefault="003128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590E">
        <w:rPr>
          <w:rFonts w:ascii="Times New Roman" w:hAnsi="Times New Roman" w:cs="Times New Roman"/>
          <w:color w:val="FF0000"/>
          <w:sz w:val="24"/>
          <w:szCs w:val="24"/>
        </w:rPr>
        <w:t xml:space="preserve">    Przypominam, że w poniedziałek będę pytać </w:t>
      </w:r>
      <w:r w:rsidR="0049590E" w:rsidRPr="0049590E">
        <w:rPr>
          <w:rFonts w:ascii="Times New Roman" w:hAnsi="Times New Roman" w:cs="Times New Roman"/>
          <w:color w:val="FF0000"/>
          <w:sz w:val="24"/>
          <w:szCs w:val="24"/>
        </w:rPr>
        <w:t xml:space="preserve">przez </w:t>
      </w:r>
      <w:proofErr w:type="spellStart"/>
      <w:r w:rsidR="0049590E" w:rsidRPr="0049590E">
        <w:rPr>
          <w:rFonts w:ascii="Times New Roman" w:hAnsi="Times New Roman" w:cs="Times New Roman"/>
          <w:color w:val="FF0000"/>
          <w:sz w:val="24"/>
          <w:szCs w:val="24"/>
        </w:rPr>
        <w:t>messengera</w:t>
      </w:r>
      <w:proofErr w:type="spellEnd"/>
      <w:r w:rsidR="0049590E" w:rsidRPr="004959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590E">
        <w:rPr>
          <w:rFonts w:ascii="Times New Roman" w:hAnsi="Times New Roman" w:cs="Times New Roman"/>
          <w:color w:val="FF0000"/>
          <w:sz w:val="24"/>
          <w:szCs w:val="24"/>
        </w:rPr>
        <w:t>-  recytacji fraszki Jana Kochanowskiego („Na lipę” lub „Na zdrowie”</w:t>
      </w:r>
      <w:r w:rsidR="0049590E" w:rsidRPr="0049590E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49590E" w:rsidRPr="0049590E" w:rsidRDefault="0049590E">
      <w:pPr>
        <w:rPr>
          <w:rFonts w:ascii="Times New Roman" w:hAnsi="Times New Roman" w:cs="Times New Roman"/>
          <w:sz w:val="24"/>
          <w:szCs w:val="24"/>
        </w:rPr>
      </w:pPr>
      <w:r w:rsidRPr="0049590E">
        <w:rPr>
          <w:rFonts w:ascii="Times New Roman" w:hAnsi="Times New Roman" w:cs="Times New Roman"/>
          <w:sz w:val="24"/>
          <w:szCs w:val="24"/>
        </w:rPr>
        <w:t xml:space="preserve">      Życzę Wam miłego dnia. Jesteśmy w kontakcie.</w:t>
      </w:r>
    </w:p>
    <w:p w:rsidR="0049590E" w:rsidRPr="0049590E" w:rsidRDefault="0049590E">
      <w:pPr>
        <w:rPr>
          <w:rFonts w:ascii="Times New Roman" w:hAnsi="Times New Roman" w:cs="Times New Roman"/>
          <w:sz w:val="24"/>
          <w:szCs w:val="24"/>
        </w:rPr>
      </w:pPr>
      <w:r w:rsidRPr="0049590E">
        <w:rPr>
          <w:rFonts w:ascii="Times New Roman" w:hAnsi="Times New Roman" w:cs="Times New Roman"/>
          <w:sz w:val="24"/>
          <w:szCs w:val="24"/>
        </w:rPr>
        <w:t>Jolanta Krzywda</w:t>
      </w:r>
    </w:p>
    <w:sectPr w:rsidR="0049590E" w:rsidRPr="0049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C8"/>
    <w:rsid w:val="0031280C"/>
    <w:rsid w:val="0049590E"/>
    <w:rsid w:val="005D169F"/>
    <w:rsid w:val="009C3E1B"/>
    <w:rsid w:val="00A65A40"/>
    <w:rsid w:val="00DB5BDC"/>
    <w:rsid w:val="00F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169F"/>
    <w:rPr>
      <w:b/>
      <w:bCs/>
    </w:rPr>
  </w:style>
  <w:style w:type="character" w:styleId="Uwydatnienie">
    <w:name w:val="Emphasis"/>
    <w:basedOn w:val="Domylnaczcionkaakapitu"/>
    <w:uiPriority w:val="20"/>
    <w:qFormat/>
    <w:rsid w:val="005D16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169F"/>
    <w:rPr>
      <w:b/>
      <w:bCs/>
    </w:rPr>
  </w:style>
  <w:style w:type="character" w:styleId="Uwydatnienie">
    <w:name w:val="Emphasis"/>
    <w:basedOn w:val="Domylnaczcionkaakapitu"/>
    <w:uiPriority w:val="20"/>
    <w:qFormat/>
    <w:rsid w:val="005D1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5</cp:revision>
  <dcterms:created xsi:type="dcterms:W3CDTF">2020-03-26T10:48:00Z</dcterms:created>
  <dcterms:modified xsi:type="dcterms:W3CDTF">2020-03-26T11:17:00Z</dcterms:modified>
</cp:coreProperties>
</file>