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D9" w:rsidRPr="00926830" w:rsidRDefault="00B409D9" w:rsidP="00B409D9">
      <w:pPr>
        <w:spacing w:line="360" w:lineRule="auto"/>
        <w:jc w:val="center"/>
        <w:rPr>
          <w:rFonts w:ascii="Arial" w:hAnsi="Arial" w:cs="Arial"/>
        </w:rPr>
      </w:pPr>
      <w:r w:rsidRPr="000F5332">
        <w:rPr>
          <w:rFonts w:ascii="Arial" w:hAnsi="Arial" w:cs="Arial"/>
          <w:noProof/>
          <w:lang w:eastAsia="pl-PL"/>
        </w:rPr>
        <w:drawing>
          <wp:inline distT="0" distB="0" distL="0" distR="0" wp14:anchorId="0A3D2912" wp14:editId="675D4F35">
            <wp:extent cx="2705100" cy="1685263"/>
            <wp:effectExtent l="0" t="0" r="0" b="0"/>
            <wp:docPr id="1" name="Obraz 1" descr="C:\Users\Katarzyna\Desktop\wstrdzieck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\Desktop\wstrdziecka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17" cy="168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9D9" w:rsidRPr="00AB236E" w:rsidRDefault="00B409D9" w:rsidP="00B409D9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B236E">
        <w:rPr>
          <w:rFonts w:ascii="Arial" w:hAnsi="Arial" w:cs="Arial"/>
          <w:b/>
          <w:sz w:val="32"/>
          <w:szCs w:val="32"/>
        </w:rPr>
        <w:t xml:space="preserve">Powiatowa Poradnia Psychologiczno-Pedagogiczna </w:t>
      </w:r>
      <w:r>
        <w:rPr>
          <w:rFonts w:ascii="Arial" w:hAnsi="Arial" w:cs="Arial"/>
          <w:b/>
          <w:sz w:val="32"/>
          <w:szCs w:val="32"/>
        </w:rPr>
        <w:br/>
      </w:r>
      <w:r w:rsidRPr="00AB236E">
        <w:rPr>
          <w:rFonts w:ascii="Arial" w:hAnsi="Arial" w:cs="Arial"/>
          <w:b/>
          <w:sz w:val="32"/>
          <w:szCs w:val="32"/>
        </w:rPr>
        <w:t>w Wieliczce</w:t>
      </w:r>
    </w:p>
    <w:p w:rsidR="00B409D9" w:rsidRPr="00AB236E" w:rsidRDefault="00B409D9" w:rsidP="00B409D9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B236E">
        <w:rPr>
          <w:rFonts w:ascii="Arial" w:hAnsi="Arial" w:cs="Arial"/>
          <w:b/>
          <w:sz w:val="32"/>
          <w:szCs w:val="32"/>
        </w:rPr>
        <w:t>zaprasza do udziału w wykładzie:</w:t>
      </w:r>
    </w:p>
    <w:p w:rsidR="00B409D9" w:rsidRPr="00AB236E" w:rsidRDefault="00B409D9" w:rsidP="00B409D9">
      <w:pPr>
        <w:spacing w:after="0" w:line="276" w:lineRule="auto"/>
        <w:jc w:val="both"/>
        <w:rPr>
          <w:rFonts w:ascii="Arial" w:hAnsi="Arial" w:cs="Arial"/>
          <w:sz w:val="36"/>
          <w:szCs w:val="36"/>
        </w:rPr>
      </w:pPr>
    </w:p>
    <w:p w:rsidR="0097425B" w:rsidRDefault="0097425B" w:rsidP="00B409D9">
      <w:pPr>
        <w:tabs>
          <w:tab w:val="left" w:pos="5100"/>
        </w:tabs>
        <w:spacing w:after="0" w:line="276" w:lineRule="auto"/>
        <w:jc w:val="center"/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>Autyzm – czyli jak to jest?</w:t>
      </w:r>
    </w:p>
    <w:p w:rsidR="00B409D9" w:rsidRDefault="0097425B" w:rsidP="00B409D9">
      <w:pPr>
        <w:tabs>
          <w:tab w:val="left" w:pos="5100"/>
        </w:tabs>
        <w:spacing w:after="0" w:line="276" w:lineRule="auto"/>
        <w:jc w:val="center"/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 xml:space="preserve"> Jak dziecko z autyzmem spostrzega rzeczywistość?</w:t>
      </w:r>
    </w:p>
    <w:p w:rsidR="00B409D9" w:rsidRDefault="00B409D9" w:rsidP="00B409D9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B409D9" w:rsidRPr="00A04CC2" w:rsidRDefault="00B409D9" w:rsidP="00B409D9">
      <w:pPr>
        <w:spacing w:after="0"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A04CC2">
        <w:rPr>
          <w:rFonts w:ascii="Arial" w:hAnsi="Arial" w:cs="Arial"/>
          <w:sz w:val="28"/>
          <w:szCs w:val="28"/>
        </w:rPr>
        <w:t xml:space="preserve">Termin spotkania: </w:t>
      </w:r>
      <w:r w:rsidR="00F435E3">
        <w:rPr>
          <w:rFonts w:ascii="Arial" w:hAnsi="Arial" w:cs="Arial"/>
          <w:b/>
          <w:color w:val="002060"/>
          <w:sz w:val="28"/>
          <w:szCs w:val="28"/>
        </w:rPr>
        <w:t>31.05</w:t>
      </w:r>
      <w:bookmarkStart w:id="0" w:name="_GoBack"/>
      <w:bookmarkEnd w:id="0"/>
      <w:r>
        <w:rPr>
          <w:rFonts w:ascii="Arial" w:hAnsi="Arial" w:cs="Arial"/>
          <w:b/>
          <w:color w:val="002060"/>
          <w:sz w:val="28"/>
          <w:szCs w:val="28"/>
        </w:rPr>
        <w:t>.2019</w:t>
      </w:r>
      <w:r w:rsidRPr="00A04CC2">
        <w:rPr>
          <w:rFonts w:ascii="Arial" w:hAnsi="Arial" w:cs="Arial"/>
          <w:b/>
          <w:color w:val="002060"/>
          <w:sz w:val="28"/>
          <w:szCs w:val="28"/>
        </w:rPr>
        <w:t xml:space="preserve"> r. godz. 16.00 - 18.00</w:t>
      </w:r>
    </w:p>
    <w:p w:rsidR="00B409D9" w:rsidRPr="00A04CC2" w:rsidRDefault="00B409D9" w:rsidP="00B409D9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B409D9" w:rsidRPr="00A04CC2" w:rsidRDefault="00B409D9" w:rsidP="00B409D9">
      <w:pPr>
        <w:spacing w:after="0"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A04CC2">
        <w:rPr>
          <w:rFonts w:ascii="Arial" w:hAnsi="Arial" w:cs="Arial"/>
          <w:sz w:val="28"/>
          <w:szCs w:val="28"/>
        </w:rPr>
        <w:t xml:space="preserve">Miejsce: </w:t>
      </w:r>
      <w:r w:rsidRPr="00A04CC2">
        <w:rPr>
          <w:rFonts w:ascii="Arial" w:hAnsi="Arial" w:cs="Arial"/>
          <w:b/>
          <w:color w:val="002060"/>
          <w:sz w:val="28"/>
          <w:szCs w:val="28"/>
        </w:rPr>
        <w:t xml:space="preserve">Powiatowa Poradnia Psychologiczno-Pedagogiczna </w:t>
      </w:r>
      <w:r w:rsidRPr="00A04CC2">
        <w:rPr>
          <w:rFonts w:ascii="Arial" w:hAnsi="Arial" w:cs="Arial"/>
          <w:b/>
          <w:color w:val="002060"/>
          <w:sz w:val="28"/>
          <w:szCs w:val="28"/>
        </w:rPr>
        <w:br/>
        <w:t>w Wieliczce, Aula</w:t>
      </w:r>
    </w:p>
    <w:p w:rsidR="00B409D9" w:rsidRPr="00A04CC2" w:rsidRDefault="00B409D9" w:rsidP="00B409D9">
      <w:pPr>
        <w:spacing w:after="0"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97425B" w:rsidRPr="00A04CC2" w:rsidRDefault="00B409D9" w:rsidP="00B409D9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A04CC2">
        <w:rPr>
          <w:rFonts w:ascii="Arial" w:hAnsi="Arial" w:cs="Arial"/>
          <w:sz w:val="28"/>
          <w:szCs w:val="28"/>
        </w:rPr>
        <w:t>Tematyka:</w:t>
      </w:r>
    </w:p>
    <w:p w:rsidR="00B409D9" w:rsidRPr="009C6F6B" w:rsidRDefault="00B409D9" w:rsidP="00B409D9">
      <w:pPr>
        <w:spacing w:after="0" w:line="276" w:lineRule="auto"/>
        <w:jc w:val="both"/>
        <w:rPr>
          <w:rFonts w:ascii="Book Antiqua" w:hAnsi="Book Antiqua" w:cs="Times New Roman"/>
          <w:b/>
          <w:color w:val="002060"/>
          <w:sz w:val="28"/>
          <w:szCs w:val="28"/>
        </w:rPr>
      </w:pPr>
      <w:r w:rsidRPr="009C6F6B">
        <w:rPr>
          <w:rFonts w:ascii="Book Antiqua" w:hAnsi="Book Antiqua" w:cs="Times New Roman"/>
          <w:b/>
          <w:color w:val="002060"/>
          <w:sz w:val="28"/>
          <w:szCs w:val="28"/>
        </w:rPr>
        <w:t xml:space="preserve">- </w:t>
      </w:r>
      <w:r w:rsidR="0097425B" w:rsidRPr="009C6F6B">
        <w:rPr>
          <w:rFonts w:ascii="Book Antiqua" w:hAnsi="Book Antiqua" w:cs="Times New Roman"/>
          <w:b/>
          <w:color w:val="002060"/>
          <w:sz w:val="28"/>
          <w:szCs w:val="28"/>
          <w:shd w:val="clear" w:color="auto" w:fill="FFFFFF"/>
        </w:rPr>
        <w:t xml:space="preserve">W jaki sposób </w:t>
      </w:r>
      <w:r w:rsidR="009C6F6B" w:rsidRPr="009C6F6B">
        <w:rPr>
          <w:rFonts w:ascii="Book Antiqua" w:hAnsi="Book Antiqua" w:cs="Times New Roman"/>
          <w:b/>
          <w:color w:val="002060"/>
          <w:sz w:val="28"/>
          <w:szCs w:val="28"/>
          <w:shd w:val="clear" w:color="auto" w:fill="FFFFFF"/>
        </w:rPr>
        <w:t xml:space="preserve">dziecko z autyzmem </w:t>
      </w:r>
      <w:r w:rsidR="0097425B" w:rsidRPr="009C6F6B">
        <w:rPr>
          <w:rFonts w:ascii="Book Antiqua" w:hAnsi="Book Antiqua" w:cs="Times New Roman"/>
          <w:b/>
          <w:color w:val="002060"/>
          <w:sz w:val="28"/>
          <w:szCs w:val="28"/>
          <w:shd w:val="clear" w:color="auto" w:fill="FFFFFF"/>
        </w:rPr>
        <w:t>spostrzega rzeczywistość?</w:t>
      </w:r>
    </w:p>
    <w:p w:rsidR="0097425B" w:rsidRPr="009C6F6B" w:rsidRDefault="0097425B" w:rsidP="00B409D9">
      <w:pPr>
        <w:spacing w:after="0" w:line="276" w:lineRule="auto"/>
        <w:jc w:val="both"/>
        <w:rPr>
          <w:rFonts w:ascii="Book Antiqua" w:hAnsi="Book Antiqua" w:cs="Times New Roman"/>
          <w:b/>
          <w:color w:val="002060"/>
          <w:sz w:val="28"/>
          <w:szCs w:val="28"/>
          <w:u w:val="single"/>
        </w:rPr>
      </w:pPr>
      <w:r w:rsidRPr="009C6F6B">
        <w:rPr>
          <w:rFonts w:ascii="Book Antiqua" w:hAnsi="Book Antiqua" w:cs="Times New Roman"/>
          <w:b/>
          <w:color w:val="002060"/>
          <w:sz w:val="28"/>
          <w:szCs w:val="28"/>
        </w:rPr>
        <w:t xml:space="preserve">- </w:t>
      </w:r>
      <w:r w:rsidR="009C6F6B" w:rsidRPr="009C6F6B">
        <w:rPr>
          <w:rFonts w:ascii="Book Antiqua" w:hAnsi="Book Antiqua" w:cs="Times New Roman"/>
          <w:b/>
          <w:color w:val="002060"/>
          <w:sz w:val="28"/>
          <w:szCs w:val="28"/>
        </w:rPr>
        <w:t>D</w:t>
      </w:r>
      <w:r w:rsidRPr="009C6F6B">
        <w:rPr>
          <w:rFonts w:ascii="Book Antiqua" w:hAnsi="Book Antiqua" w:cs="Times New Roman"/>
          <w:b/>
          <w:color w:val="002060"/>
          <w:sz w:val="28"/>
          <w:szCs w:val="28"/>
        </w:rPr>
        <w:t>oświadczanie zmysłowe osób z autyzmem</w:t>
      </w:r>
      <w:r w:rsidR="009C6F6B">
        <w:rPr>
          <w:rFonts w:ascii="Book Antiqua" w:hAnsi="Book Antiqua" w:cs="Times New Roman"/>
          <w:b/>
          <w:color w:val="002060"/>
          <w:sz w:val="28"/>
          <w:szCs w:val="28"/>
        </w:rPr>
        <w:t>.</w:t>
      </w:r>
    </w:p>
    <w:p w:rsidR="00B409D9" w:rsidRPr="009C6F6B" w:rsidRDefault="00B409D9" w:rsidP="00B409D9">
      <w:pPr>
        <w:spacing w:after="0" w:line="276" w:lineRule="auto"/>
        <w:jc w:val="both"/>
        <w:rPr>
          <w:rFonts w:ascii="Book Antiqua" w:hAnsi="Book Antiqua" w:cs="Times New Roman"/>
          <w:b/>
          <w:color w:val="002060"/>
          <w:sz w:val="28"/>
          <w:szCs w:val="28"/>
        </w:rPr>
      </w:pPr>
      <w:r w:rsidRPr="009C6F6B">
        <w:rPr>
          <w:rFonts w:ascii="Book Antiqua" w:hAnsi="Book Antiqua" w:cs="Times New Roman"/>
          <w:b/>
          <w:color w:val="002060"/>
          <w:sz w:val="28"/>
          <w:szCs w:val="28"/>
        </w:rPr>
        <w:t xml:space="preserve">- </w:t>
      </w:r>
      <w:r w:rsidR="009C6F6B">
        <w:rPr>
          <w:rFonts w:ascii="Book Antiqua" w:hAnsi="Book Antiqua" w:cs="Times New Roman"/>
          <w:b/>
          <w:color w:val="002060"/>
          <w:sz w:val="28"/>
          <w:szCs w:val="28"/>
        </w:rPr>
        <w:t>J</w:t>
      </w:r>
      <w:r w:rsidR="0097425B" w:rsidRPr="009C6F6B">
        <w:rPr>
          <w:rFonts w:ascii="Book Antiqua" w:hAnsi="Book Antiqua" w:cs="Times New Roman"/>
          <w:b/>
          <w:color w:val="002060"/>
          <w:sz w:val="28"/>
          <w:szCs w:val="28"/>
        </w:rPr>
        <w:t>ak wspierać dziecko z autyzmem w codziennym funkcjonowaniu</w:t>
      </w:r>
      <w:r w:rsidR="009C6F6B">
        <w:rPr>
          <w:rFonts w:ascii="Book Antiqua" w:hAnsi="Book Antiqua" w:cs="Times New Roman"/>
          <w:b/>
          <w:color w:val="002060"/>
          <w:sz w:val="28"/>
          <w:szCs w:val="28"/>
        </w:rPr>
        <w:t>?</w:t>
      </w:r>
    </w:p>
    <w:p w:rsidR="00B409D9" w:rsidRPr="00926830" w:rsidRDefault="00B409D9" w:rsidP="00B409D9">
      <w:pPr>
        <w:spacing w:after="0"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B409D9" w:rsidRDefault="00B409D9" w:rsidP="00B409D9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926830">
        <w:rPr>
          <w:rFonts w:ascii="Arial" w:hAnsi="Arial" w:cs="Arial"/>
          <w:sz w:val="28"/>
          <w:szCs w:val="28"/>
        </w:rPr>
        <w:t xml:space="preserve">Prowadzący: </w:t>
      </w:r>
      <w:r>
        <w:rPr>
          <w:rFonts w:ascii="Arial" w:hAnsi="Arial" w:cs="Arial"/>
          <w:sz w:val="28"/>
          <w:szCs w:val="28"/>
        </w:rPr>
        <w:t>Alicja Kira – psycholog</w:t>
      </w:r>
    </w:p>
    <w:p w:rsidR="00B409D9" w:rsidRPr="00926830" w:rsidRDefault="00B409D9" w:rsidP="00B409D9">
      <w:pPr>
        <w:spacing w:after="0" w:line="276" w:lineRule="auto"/>
        <w:ind w:lef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Kamila </w:t>
      </w:r>
      <w:proofErr w:type="spellStart"/>
      <w:r>
        <w:rPr>
          <w:rFonts w:ascii="Arial" w:hAnsi="Arial" w:cs="Arial"/>
          <w:sz w:val="28"/>
          <w:szCs w:val="28"/>
        </w:rPr>
        <w:t>Morzyniec</w:t>
      </w:r>
      <w:proofErr w:type="spellEnd"/>
      <w:r>
        <w:rPr>
          <w:rFonts w:ascii="Arial" w:hAnsi="Arial" w:cs="Arial"/>
          <w:sz w:val="28"/>
          <w:szCs w:val="28"/>
        </w:rPr>
        <w:t xml:space="preserve"> - psycholog</w:t>
      </w:r>
    </w:p>
    <w:p w:rsidR="00B409D9" w:rsidRPr="00926830" w:rsidRDefault="00B409D9" w:rsidP="00B409D9">
      <w:pPr>
        <w:spacing w:after="0" w:line="27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B409D9" w:rsidRDefault="00B409D9" w:rsidP="00B409D9">
      <w:pPr>
        <w:pStyle w:val="Bezodstpw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26830">
        <w:rPr>
          <w:rFonts w:ascii="Arial" w:hAnsi="Arial" w:cs="Arial"/>
          <w:sz w:val="28"/>
          <w:szCs w:val="28"/>
        </w:rPr>
        <w:t xml:space="preserve">Zgłoszenia: Chęć uczestnictwa w spotkaniu należy zgłaszać </w:t>
      </w:r>
      <w:r>
        <w:rPr>
          <w:rFonts w:ascii="Arial" w:hAnsi="Arial" w:cs="Arial"/>
          <w:sz w:val="28"/>
          <w:szCs w:val="28"/>
        </w:rPr>
        <w:t xml:space="preserve">na adres mailowy: </w:t>
      </w:r>
      <w:hyperlink r:id="rId5" w:history="1">
        <w:r w:rsidRPr="00C333D5">
          <w:rPr>
            <w:rStyle w:val="Hipercze"/>
            <w:rFonts w:ascii="Arial" w:hAnsi="Arial" w:cs="Arial"/>
            <w:sz w:val="28"/>
            <w:szCs w:val="28"/>
          </w:rPr>
          <w:t>ksamborska@poradnia-wieliczka.pl</w:t>
        </w:r>
      </w:hyperlink>
    </w:p>
    <w:p w:rsidR="00B409D9" w:rsidRDefault="00B409D9" w:rsidP="00B409D9">
      <w:pPr>
        <w:pStyle w:val="Bezodstpw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409D9" w:rsidRPr="00A04CC2" w:rsidRDefault="00B409D9" w:rsidP="00B409D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CC2">
        <w:rPr>
          <w:rFonts w:ascii="Arial" w:hAnsi="Arial" w:cs="Arial"/>
          <w:sz w:val="24"/>
          <w:szCs w:val="24"/>
        </w:rPr>
        <w:t>Istnieje możliwość uzyskania zaświadczenia o udziale w wykładzie.</w:t>
      </w:r>
    </w:p>
    <w:sectPr w:rsidR="00B409D9" w:rsidRPr="00A0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D9"/>
    <w:rsid w:val="003235FB"/>
    <w:rsid w:val="0097425B"/>
    <w:rsid w:val="009C6F6B"/>
    <w:rsid w:val="00B409D9"/>
    <w:rsid w:val="00BD57B0"/>
    <w:rsid w:val="00F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A2B5-01C7-4BC7-8488-0C9A6332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9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9D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40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amborska@poradnia-wieliczk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Samborska</dc:creator>
  <cp:keywords/>
  <dc:description/>
  <cp:lastModifiedBy>Katarzyna Samborska</cp:lastModifiedBy>
  <cp:revision>4</cp:revision>
  <dcterms:created xsi:type="dcterms:W3CDTF">2019-04-06T07:27:00Z</dcterms:created>
  <dcterms:modified xsi:type="dcterms:W3CDTF">2019-05-23T16:25:00Z</dcterms:modified>
</cp:coreProperties>
</file>