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75" w:rsidRPr="00276425" w:rsidRDefault="00947DB6">
      <w:pPr>
        <w:rPr>
          <w:b/>
          <w:sz w:val="24"/>
        </w:rPr>
      </w:pPr>
      <w:r>
        <w:rPr>
          <w:b/>
          <w:sz w:val="24"/>
        </w:rPr>
        <w:t>Klasa VII</w:t>
      </w:r>
      <w:r w:rsidR="00901B0A" w:rsidRPr="00276425">
        <w:rPr>
          <w:b/>
          <w:sz w:val="24"/>
        </w:rPr>
        <w:tab/>
      </w:r>
      <w:r w:rsidR="00901B0A" w:rsidRPr="00276425">
        <w:rPr>
          <w:b/>
          <w:sz w:val="24"/>
        </w:rPr>
        <w:tab/>
      </w:r>
      <w:r w:rsidR="00901B0A" w:rsidRPr="00276425">
        <w:rPr>
          <w:b/>
          <w:sz w:val="24"/>
        </w:rPr>
        <w:tab/>
      </w:r>
      <w:r w:rsidR="00276425">
        <w:rPr>
          <w:b/>
          <w:sz w:val="24"/>
        </w:rPr>
        <w:tab/>
      </w:r>
      <w:r w:rsidR="00276425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01B0A" w:rsidRPr="00276425">
        <w:rPr>
          <w:b/>
          <w:sz w:val="24"/>
        </w:rPr>
        <w:t>poniedziałek</w:t>
      </w:r>
      <w:r>
        <w:rPr>
          <w:b/>
          <w:sz w:val="24"/>
        </w:rPr>
        <w:t>, 6</w:t>
      </w:r>
      <w:r w:rsidR="00901B0A" w:rsidRPr="00276425">
        <w:rPr>
          <w:b/>
          <w:sz w:val="24"/>
        </w:rPr>
        <w:t xml:space="preserve"> kwietnia 2020 r.</w:t>
      </w:r>
    </w:p>
    <w:p w:rsidR="00901B0A" w:rsidRPr="00276425" w:rsidRDefault="00901B0A">
      <w:pPr>
        <w:rPr>
          <w:b/>
          <w:color w:val="00B050"/>
          <w:sz w:val="24"/>
        </w:rPr>
      </w:pPr>
      <w:r w:rsidRPr="00276425">
        <w:rPr>
          <w:b/>
          <w:color w:val="00B050"/>
          <w:sz w:val="24"/>
        </w:rPr>
        <w:t xml:space="preserve">Temat: </w:t>
      </w:r>
      <w:r w:rsidR="00947DB6">
        <w:rPr>
          <w:b/>
          <w:color w:val="00B050"/>
          <w:sz w:val="24"/>
        </w:rPr>
        <w:t>Przykłady graniastosłupów</w:t>
      </w:r>
    </w:p>
    <w:p w:rsidR="00947DB6" w:rsidRDefault="00947DB6" w:rsidP="00947DB6">
      <w:pPr>
        <w:jc w:val="both"/>
      </w:pPr>
      <w:r>
        <w:t>Otwórz podręcznik na stronie 264, UWAŻNIE przeanalizuj tekst str. 26</w:t>
      </w:r>
      <w:r w:rsidR="007D1200">
        <w:t xml:space="preserve">4-266. Na podstawie informacji zamieszczonych na </w:t>
      </w:r>
      <w:r w:rsidR="007D1200" w:rsidRPr="00E42DF9">
        <w:rPr>
          <w:b/>
        </w:rPr>
        <w:t>str. 265</w:t>
      </w:r>
      <w:r w:rsidR="007D1200">
        <w:t xml:space="preserve"> </w:t>
      </w:r>
      <w:r w:rsidRPr="007D1200">
        <w:rPr>
          <w:b/>
        </w:rPr>
        <w:t>wykonaj</w:t>
      </w:r>
      <w:r>
        <w:t xml:space="preserve"> </w:t>
      </w:r>
      <w:r w:rsidRPr="007D1200">
        <w:rPr>
          <w:b/>
          <w:color w:val="00B050"/>
          <w:u w:val="single"/>
        </w:rPr>
        <w:t>na zielono</w:t>
      </w:r>
      <w:r>
        <w:t xml:space="preserve"> </w:t>
      </w:r>
      <w:r w:rsidRPr="007D1200">
        <w:rPr>
          <w:b/>
        </w:rPr>
        <w:t>notatkę</w:t>
      </w:r>
      <w:r>
        <w:t xml:space="preserve"> wraz z rys. (co to jest </w:t>
      </w:r>
      <w:r w:rsidRPr="007D1200">
        <w:rPr>
          <w:b/>
          <w:color w:val="00B050"/>
        </w:rPr>
        <w:t>graniastosłup</w:t>
      </w:r>
      <w:r>
        <w:t xml:space="preserve">, co to znaczy </w:t>
      </w:r>
      <w:r w:rsidRPr="007D1200">
        <w:rPr>
          <w:b/>
          <w:color w:val="00B050"/>
        </w:rPr>
        <w:t>graniastosłup prosty</w:t>
      </w:r>
      <w:r>
        <w:t xml:space="preserve"> oraz </w:t>
      </w:r>
      <w:r w:rsidRPr="007D1200">
        <w:rPr>
          <w:b/>
          <w:color w:val="00B050"/>
        </w:rPr>
        <w:t>graniastosłup prawidłowy</w:t>
      </w:r>
      <w:r>
        <w:t>). Instrukcja rysowania graniastosłupów znajduje się na str. 266 podręcznika.</w:t>
      </w:r>
    </w:p>
    <w:p w:rsidR="00CD64CF" w:rsidRDefault="007D1200" w:rsidP="007D1200">
      <w:pPr>
        <w:jc w:val="both"/>
      </w:pPr>
      <w:r w:rsidRPr="00E42DF9">
        <w:t>Przepisz</w:t>
      </w:r>
      <w:r w:rsidRPr="007D1200">
        <w:rPr>
          <w:b/>
        </w:rPr>
        <w:t xml:space="preserve"> </w:t>
      </w:r>
      <w:r w:rsidRPr="00E42DF9">
        <w:t>przykład oraz tabelkę do zadań</w:t>
      </w:r>
      <w:r w:rsidRPr="00CD64CF">
        <w:rPr>
          <w:b/>
        </w:rPr>
        <w:t xml:space="preserve"> </w:t>
      </w:r>
      <w:r w:rsidR="00E42DF9">
        <w:rPr>
          <w:b/>
        </w:rPr>
        <w:t xml:space="preserve">1-3 </w:t>
      </w:r>
      <w:r w:rsidRPr="00E42DF9">
        <w:t xml:space="preserve">ze </w:t>
      </w:r>
      <w:r w:rsidRPr="00CD64CF">
        <w:rPr>
          <w:b/>
        </w:rPr>
        <w:t>s</w:t>
      </w:r>
      <w:r w:rsidR="00E42DF9">
        <w:rPr>
          <w:b/>
        </w:rPr>
        <w:t>tr</w:t>
      </w:r>
      <w:r w:rsidRPr="00CD64CF">
        <w:rPr>
          <w:b/>
        </w:rPr>
        <w:t>. 266-267</w:t>
      </w:r>
      <w:r w:rsidR="00CD64CF">
        <w:rPr>
          <w:b/>
        </w:rPr>
        <w:t xml:space="preserve"> </w:t>
      </w:r>
      <w:r w:rsidR="00CD64CF" w:rsidRPr="00CD64CF">
        <w:t>(albo</w:t>
      </w:r>
      <w:r>
        <w:t xml:space="preserve"> wydrukuj, wytnij i wklej do zeszytu</w:t>
      </w:r>
      <w:r w:rsidR="00CD64CF">
        <w:t>).</w:t>
      </w:r>
    </w:p>
    <w:p w:rsidR="00CD64CF" w:rsidRDefault="007D1200" w:rsidP="00A878B9">
      <w:pPr>
        <w:spacing w:after="0"/>
        <w:jc w:val="both"/>
        <w:rPr>
          <w:b/>
          <w:i/>
        </w:rPr>
      </w:pPr>
      <w:r>
        <w:t xml:space="preserve"> </w:t>
      </w:r>
      <w:r w:rsidR="00822D52" w:rsidRPr="00246951">
        <w:rPr>
          <w:b/>
          <w:i/>
          <w:u w:val="single"/>
        </w:rPr>
        <w:t>Przykład</w:t>
      </w:r>
      <w:r>
        <w:rPr>
          <w:b/>
          <w:i/>
          <w:u w:val="single"/>
        </w:rPr>
        <w:t xml:space="preserve"> do zadań 1-3</w:t>
      </w:r>
      <w:r w:rsidR="00246951">
        <w:rPr>
          <w:b/>
          <w:i/>
          <w:u w:val="single"/>
        </w:rPr>
        <w:t>:</w:t>
      </w:r>
      <w:r w:rsidR="00246951">
        <w:rPr>
          <w:b/>
          <w:i/>
        </w:rPr>
        <w:tab/>
      </w:r>
      <w:r>
        <w:rPr>
          <w:b/>
          <w:i/>
        </w:rPr>
        <w:tab/>
      </w:r>
    </w:p>
    <w:p w:rsidR="00822D52" w:rsidRDefault="00822D52" w:rsidP="00A878B9">
      <w:pPr>
        <w:spacing w:after="0"/>
        <w:jc w:val="both"/>
      </w:pPr>
      <w:r w:rsidRPr="00DD70E6">
        <w:rPr>
          <w:b/>
          <w:color w:val="0070C0"/>
        </w:rPr>
        <w:t xml:space="preserve">Graniastosłup </w:t>
      </w:r>
      <w:r w:rsidRPr="00DD70E6">
        <w:rPr>
          <w:b/>
          <w:color w:val="0070C0"/>
          <w:u w:val="single"/>
        </w:rPr>
        <w:t>sześciokątny</w:t>
      </w:r>
      <w:r>
        <w:t xml:space="preserve"> ma:</w:t>
      </w:r>
    </w:p>
    <w:p w:rsidR="00822D52" w:rsidRDefault="00822D52" w:rsidP="00822D52">
      <w:pPr>
        <w:pStyle w:val="Akapitzlist"/>
        <w:numPr>
          <w:ilvl w:val="0"/>
          <w:numId w:val="5"/>
        </w:numPr>
        <w:jc w:val="both"/>
      </w:pPr>
      <w:r w:rsidRPr="00246951">
        <w:rPr>
          <w:b/>
        </w:rPr>
        <w:t>18 krawędzi</w:t>
      </w:r>
      <w:r>
        <w:t xml:space="preserve"> (6 krawędzi podstawy dolnej, 6 krawędzi podstawy górnej oraz 6 krawędzi bocznych</w:t>
      </w:r>
      <w:r w:rsidR="00246951">
        <w:t xml:space="preserve"> - zauważ</w:t>
      </w:r>
      <w:r>
        <w:t xml:space="preserve">, że w </w:t>
      </w:r>
      <w:r w:rsidRPr="00246951">
        <w:rPr>
          <w:b/>
        </w:rPr>
        <w:t>graniastosłupie</w:t>
      </w:r>
      <w:r>
        <w:t xml:space="preserve"> </w:t>
      </w:r>
      <w:r w:rsidRPr="00246951">
        <w:rPr>
          <w:b/>
        </w:rPr>
        <w:t>prostym</w:t>
      </w:r>
      <w:r>
        <w:t xml:space="preserve"> krawędź boczna jest jego </w:t>
      </w:r>
      <w:r w:rsidRPr="00246951">
        <w:rPr>
          <w:b/>
        </w:rPr>
        <w:t>wysokością</w:t>
      </w:r>
      <w:r w:rsidR="00246951">
        <w:t>),</w:t>
      </w:r>
    </w:p>
    <w:p w:rsidR="00822D52" w:rsidRDefault="00822D52" w:rsidP="00822D52">
      <w:pPr>
        <w:pStyle w:val="Akapitzlist"/>
        <w:numPr>
          <w:ilvl w:val="0"/>
          <w:numId w:val="5"/>
        </w:numPr>
        <w:jc w:val="both"/>
      </w:pPr>
      <w:r w:rsidRPr="00246951">
        <w:rPr>
          <w:b/>
        </w:rPr>
        <w:t>8 ścian</w:t>
      </w:r>
      <w:r>
        <w:t xml:space="preserve"> (2 podstawy (górna i dolna) oraz 6 ścian bocznych</w:t>
      </w:r>
      <w:r w:rsidR="00246951">
        <w:t>),</w:t>
      </w:r>
      <w:r w:rsidR="007D1200" w:rsidRPr="007D1200">
        <w:t xml:space="preserve"> </w:t>
      </w:r>
      <w:r w:rsidR="007D1200">
        <w:t xml:space="preserve">pamiętaj: </w:t>
      </w:r>
      <w:r w:rsidR="007D1200" w:rsidRPr="00E15614">
        <w:rPr>
          <w:b/>
        </w:rPr>
        <w:t>podstawy to też ściany</w:t>
      </w:r>
      <w:r w:rsidR="007D1200">
        <w:t>!</w:t>
      </w:r>
    </w:p>
    <w:p w:rsidR="00822D52" w:rsidRDefault="00822D52" w:rsidP="00822D52">
      <w:pPr>
        <w:pStyle w:val="Akapitzlist"/>
        <w:numPr>
          <w:ilvl w:val="0"/>
          <w:numId w:val="5"/>
        </w:numPr>
        <w:jc w:val="both"/>
      </w:pPr>
      <w:r w:rsidRPr="00246951">
        <w:rPr>
          <w:b/>
        </w:rPr>
        <w:t>12 wierzchołków</w:t>
      </w:r>
      <w:r>
        <w:t xml:space="preserve"> (6 przy podstawie górnej i 6 przy podstawie dolnej)</w:t>
      </w:r>
      <w:r w:rsidR="00246951"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3827"/>
        <w:gridCol w:w="1701"/>
        <w:gridCol w:w="1275"/>
        <w:gridCol w:w="1485"/>
      </w:tblGrid>
      <w:tr w:rsidR="00822D52" w:rsidTr="00246951">
        <w:tc>
          <w:tcPr>
            <w:tcW w:w="959" w:type="dxa"/>
          </w:tcPr>
          <w:p w:rsidR="00822D52" w:rsidRPr="00822D52" w:rsidRDefault="00822D52" w:rsidP="00822D5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</w:t>
            </w:r>
            <w:r w:rsidRPr="00822D52">
              <w:rPr>
                <w:b/>
                <w:color w:val="0070C0"/>
              </w:rPr>
              <w:t>r zadania</w:t>
            </w:r>
          </w:p>
        </w:tc>
        <w:tc>
          <w:tcPr>
            <w:tcW w:w="3827" w:type="dxa"/>
          </w:tcPr>
          <w:p w:rsidR="00822D52" w:rsidRDefault="00822D52" w:rsidP="00822D52">
            <w:pPr>
              <w:jc w:val="center"/>
              <w:rPr>
                <w:b/>
                <w:color w:val="0070C0"/>
              </w:rPr>
            </w:pPr>
          </w:p>
          <w:p w:rsidR="00822D52" w:rsidRPr="00822D52" w:rsidRDefault="00822D52" w:rsidP="00822D5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</w:t>
            </w:r>
            <w:r w:rsidRPr="00822D52">
              <w:rPr>
                <w:b/>
                <w:color w:val="0070C0"/>
              </w:rPr>
              <w:t>azwa graniastosłupa</w:t>
            </w:r>
          </w:p>
        </w:tc>
        <w:tc>
          <w:tcPr>
            <w:tcW w:w="1701" w:type="dxa"/>
          </w:tcPr>
          <w:p w:rsidR="00822D52" w:rsidRDefault="00822D52" w:rsidP="00822D52">
            <w:pPr>
              <w:jc w:val="center"/>
              <w:rPr>
                <w:b/>
                <w:color w:val="0070C0"/>
              </w:rPr>
            </w:pPr>
          </w:p>
          <w:p w:rsidR="00822D52" w:rsidRDefault="00822D52" w:rsidP="00822D5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</w:t>
            </w:r>
            <w:r w:rsidRPr="00822D52">
              <w:rPr>
                <w:b/>
                <w:color w:val="0070C0"/>
              </w:rPr>
              <w:t>iczba krawędzi</w:t>
            </w:r>
          </w:p>
          <w:p w:rsidR="00822D52" w:rsidRPr="00822D52" w:rsidRDefault="00822D52" w:rsidP="00822D5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(K)</w:t>
            </w:r>
          </w:p>
        </w:tc>
        <w:tc>
          <w:tcPr>
            <w:tcW w:w="1275" w:type="dxa"/>
          </w:tcPr>
          <w:p w:rsidR="00822D52" w:rsidRDefault="00822D52" w:rsidP="00822D52">
            <w:pPr>
              <w:jc w:val="center"/>
              <w:rPr>
                <w:b/>
                <w:color w:val="0070C0"/>
              </w:rPr>
            </w:pPr>
          </w:p>
          <w:p w:rsidR="00822D52" w:rsidRDefault="00822D52" w:rsidP="00822D5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</w:t>
            </w:r>
            <w:r w:rsidRPr="00822D52">
              <w:rPr>
                <w:b/>
                <w:color w:val="0070C0"/>
              </w:rPr>
              <w:t>iczba ścian</w:t>
            </w:r>
          </w:p>
          <w:p w:rsidR="00822D52" w:rsidRPr="00822D52" w:rsidRDefault="00822D52" w:rsidP="00822D5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(S)</w:t>
            </w:r>
          </w:p>
        </w:tc>
        <w:tc>
          <w:tcPr>
            <w:tcW w:w="1485" w:type="dxa"/>
          </w:tcPr>
          <w:p w:rsidR="00822D52" w:rsidRPr="00822D52" w:rsidRDefault="00822D52" w:rsidP="00822D5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</w:t>
            </w:r>
            <w:r w:rsidRPr="00822D52">
              <w:rPr>
                <w:b/>
                <w:color w:val="0070C0"/>
              </w:rPr>
              <w:t>iczba wierzchołków</w:t>
            </w:r>
            <w:r>
              <w:rPr>
                <w:b/>
                <w:color w:val="0070C0"/>
              </w:rPr>
              <w:t xml:space="preserve"> (W)</w:t>
            </w:r>
          </w:p>
        </w:tc>
      </w:tr>
      <w:tr w:rsidR="00E70DC9" w:rsidTr="00E70DC9">
        <w:trPr>
          <w:trHeight w:val="397"/>
        </w:trPr>
        <w:tc>
          <w:tcPr>
            <w:tcW w:w="959" w:type="dxa"/>
            <w:vAlign w:val="center"/>
          </w:tcPr>
          <w:p w:rsidR="00822D52" w:rsidRDefault="00822D52" w:rsidP="00E15614">
            <w:pPr>
              <w:jc w:val="center"/>
            </w:pPr>
            <w:r>
              <w:t>1a</w:t>
            </w:r>
          </w:p>
        </w:tc>
        <w:tc>
          <w:tcPr>
            <w:tcW w:w="3827" w:type="dxa"/>
            <w:vAlign w:val="center"/>
          </w:tcPr>
          <w:p w:rsidR="00822D52" w:rsidRDefault="00822D52" w:rsidP="00E15614">
            <w:pPr>
              <w:jc w:val="both"/>
            </w:pPr>
            <w:r>
              <w:t>graniastosłup trójkątny</w:t>
            </w:r>
          </w:p>
        </w:tc>
        <w:tc>
          <w:tcPr>
            <w:tcW w:w="1701" w:type="dxa"/>
            <w:vAlign w:val="center"/>
          </w:tcPr>
          <w:p w:rsidR="00822D52" w:rsidRDefault="00822D52" w:rsidP="00E15614">
            <w:pPr>
              <w:jc w:val="center"/>
            </w:pPr>
            <w:r>
              <w:t>9</w:t>
            </w:r>
          </w:p>
        </w:tc>
        <w:tc>
          <w:tcPr>
            <w:tcW w:w="1275" w:type="dxa"/>
            <w:vAlign w:val="center"/>
          </w:tcPr>
          <w:p w:rsidR="00822D52" w:rsidRDefault="00822D52" w:rsidP="00E15614">
            <w:pPr>
              <w:jc w:val="center"/>
            </w:pPr>
            <w:r>
              <w:t>5</w:t>
            </w:r>
          </w:p>
        </w:tc>
        <w:tc>
          <w:tcPr>
            <w:tcW w:w="1485" w:type="dxa"/>
            <w:vAlign w:val="center"/>
          </w:tcPr>
          <w:p w:rsidR="00822D52" w:rsidRDefault="00822D52" w:rsidP="00E15614">
            <w:pPr>
              <w:jc w:val="center"/>
            </w:pPr>
            <w:r>
              <w:t>6</w:t>
            </w:r>
          </w:p>
        </w:tc>
      </w:tr>
      <w:tr w:rsidR="00E70DC9" w:rsidTr="00E70DC9">
        <w:trPr>
          <w:trHeight w:val="397"/>
        </w:trPr>
        <w:tc>
          <w:tcPr>
            <w:tcW w:w="959" w:type="dxa"/>
            <w:vAlign w:val="center"/>
          </w:tcPr>
          <w:p w:rsidR="00822D52" w:rsidRDefault="00246951" w:rsidP="00E15614">
            <w:pPr>
              <w:jc w:val="center"/>
            </w:pPr>
            <w:r>
              <w:t>1b</w:t>
            </w:r>
          </w:p>
        </w:tc>
        <w:tc>
          <w:tcPr>
            <w:tcW w:w="3827" w:type="dxa"/>
            <w:vAlign w:val="center"/>
          </w:tcPr>
          <w:p w:rsidR="00822D52" w:rsidRDefault="00246951" w:rsidP="00E15614">
            <w:pPr>
              <w:jc w:val="both"/>
            </w:pPr>
            <w:r>
              <w:t>graniastosłup …</w:t>
            </w:r>
          </w:p>
        </w:tc>
        <w:tc>
          <w:tcPr>
            <w:tcW w:w="1701" w:type="dxa"/>
            <w:vAlign w:val="center"/>
          </w:tcPr>
          <w:p w:rsidR="00822D52" w:rsidRDefault="00822D52" w:rsidP="00E1561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2D52" w:rsidRDefault="00822D52" w:rsidP="00E15614">
            <w:pPr>
              <w:jc w:val="center"/>
            </w:pPr>
          </w:p>
        </w:tc>
        <w:tc>
          <w:tcPr>
            <w:tcW w:w="1485" w:type="dxa"/>
            <w:vAlign w:val="center"/>
          </w:tcPr>
          <w:p w:rsidR="00822D52" w:rsidRDefault="00822D52" w:rsidP="00E15614">
            <w:pPr>
              <w:jc w:val="center"/>
            </w:pPr>
          </w:p>
        </w:tc>
      </w:tr>
      <w:tr w:rsidR="00E70DC9" w:rsidTr="00E70DC9">
        <w:trPr>
          <w:trHeight w:val="397"/>
        </w:trPr>
        <w:tc>
          <w:tcPr>
            <w:tcW w:w="959" w:type="dxa"/>
            <w:vAlign w:val="center"/>
          </w:tcPr>
          <w:p w:rsidR="00822D52" w:rsidRDefault="00246951" w:rsidP="00E15614">
            <w:pPr>
              <w:jc w:val="center"/>
            </w:pPr>
            <w:r>
              <w:t>1c</w:t>
            </w:r>
          </w:p>
        </w:tc>
        <w:tc>
          <w:tcPr>
            <w:tcW w:w="3827" w:type="dxa"/>
            <w:vAlign w:val="center"/>
          </w:tcPr>
          <w:p w:rsidR="00822D52" w:rsidRDefault="00246951" w:rsidP="00E15614">
            <w:pPr>
              <w:jc w:val="both"/>
            </w:pPr>
            <w:r>
              <w:t>graniastosłup …</w:t>
            </w:r>
          </w:p>
        </w:tc>
        <w:tc>
          <w:tcPr>
            <w:tcW w:w="1701" w:type="dxa"/>
            <w:vAlign w:val="center"/>
          </w:tcPr>
          <w:p w:rsidR="00822D52" w:rsidRDefault="00822D52" w:rsidP="00E1561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2D52" w:rsidRDefault="00822D52" w:rsidP="00E15614">
            <w:pPr>
              <w:jc w:val="center"/>
            </w:pPr>
          </w:p>
        </w:tc>
        <w:tc>
          <w:tcPr>
            <w:tcW w:w="1485" w:type="dxa"/>
            <w:vAlign w:val="center"/>
          </w:tcPr>
          <w:p w:rsidR="00822D52" w:rsidRDefault="00822D52" w:rsidP="00E15614">
            <w:pPr>
              <w:jc w:val="center"/>
            </w:pPr>
          </w:p>
        </w:tc>
      </w:tr>
      <w:tr w:rsidR="00E15614" w:rsidTr="00E70DC9">
        <w:trPr>
          <w:trHeight w:val="397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822D52" w:rsidRDefault="00246951" w:rsidP="00E15614">
            <w:pPr>
              <w:jc w:val="center"/>
            </w:pPr>
            <w:r>
              <w:t>1d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822D52" w:rsidRDefault="00246951" w:rsidP="00E15614">
            <w:pPr>
              <w:jc w:val="both"/>
            </w:pPr>
            <w:r>
              <w:t>graniastosłup …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22D52" w:rsidRDefault="00822D52" w:rsidP="00E15614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822D52" w:rsidRDefault="00822D52" w:rsidP="00E15614">
            <w:pPr>
              <w:jc w:val="center"/>
            </w:pPr>
          </w:p>
        </w:tc>
        <w:tc>
          <w:tcPr>
            <w:tcW w:w="1485" w:type="dxa"/>
            <w:tcBorders>
              <w:bottom w:val="single" w:sz="4" w:space="0" w:color="000000" w:themeColor="text1"/>
            </w:tcBorders>
            <w:vAlign w:val="center"/>
          </w:tcPr>
          <w:p w:rsidR="00822D52" w:rsidRDefault="00822D52" w:rsidP="00E15614">
            <w:pPr>
              <w:jc w:val="center"/>
            </w:pPr>
          </w:p>
        </w:tc>
      </w:tr>
      <w:tr w:rsidR="00E15614" w:rsidTr="00E70DC9">
        <w:trPr>
          <w:trHeight w:val="397"/>
        </w:trPr>
        <w:tc>
          <w:tcPr>
            <w:tcW w:w="959" w:type="dxa"/>
            <w:tcBorders>
              <w:bottom w:val="single" w:sz="12" w:space="0" w:color="000000" w:themeColor="text1"/>
            </w:tcBorders>
            <w:vAlign w:val="center"/>
          </w:tcPr>
          <w:p w:rsidR="00822D52" w:rsidRDefault="00246951" w:rsidP="00E15614">
            <w:pPr>
              <w:jc w:val="center"/>
            </w:pPr>
            <w:r>
              <w:t>1e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822D52" w:rsidRDefault="00246951" w:rsidP="00E15614">
            <w:pPr>
              <w:jc w:val="both"/>
            </w:pPr>
            <w:r>
              <w:t>graniastosłup …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822D52" w:rsidRDefault="00822D52" w:rsidP="00E15614">
            <w:pPr>
              <w:jc w:val="center"/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822D52" w:rsidRDefault="00822D52" w:rsidP="00E15614">
            <w:pPr>
              <w:jc w:val="center"/>
            </w:pPr>
          </w:p>
        </w:tc>
        <w:tc>
          <w:tcPr>
            <w:tcW w:w="1485" w:type="dxa"/>
            <w:tcBorders>
              <w:bottom w:val="single" w:sz="12" w:space="0" w:color="000000" w:themeColor="text1"/>
            </w:tcBorders>
            <w:vAlign w:val="center"/>
          </w:tcPr>
          <w:p w:rsidR="00822D52" w:rsidRDefault="00822D52" w:rsidP="00E15614">
            <w:pPr>
              <w:jc w:val="center"/>
            </w:pPr>
          </w:p>
        </w:tc>
      </w:tr>
      <w:tr w:rsidR="00E15614" w:rsidTr="00E70DC9">
        <w:trPr>
          <w:trHeight w:val="397"/>
        </w:trPr>
        <w:tc>
          <w:tcPr>
            <w:tcW w:w="959" w:type="dxa"/>
            <w:tcBorders>
              <w:top w:val="single" w:sz="12" w:space="0" w:color="000000" w:themeColor="text1"/>
            </w:tcBorders>
            <w:vAlign w:val="center"/>
          </w:tcPr>
          <w:p w:rsidR="00822D52" w:rsidRDefault="00246951" w:rsidP="00E15614">
            <w:pPr>
              <w:jc w:val="center"/>
            </w:pPr>
            <w:r>
              <w:t>2a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822D52" w:rsidRDefault="00246951" w:rsidP="00E15614">
            <w:pPr>
              <w:jc w:val="both"/>
            </w:pPr>
            <w:r>
              <w:t>graniastosłup siedmiokątny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822D52" w:rsidRDefault="00822D52" w:rsidP="00E15614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822D52" w:rsidRDefault="00822D52" w:rsidP="00E15614">
            <w:pPr>
              <w:jc w:val="center"/>
            </w:pPr>
          </w:p>
        </w:tc>
        <w:tc>
          <w:tcPr>
            <w:tcW w:w="1485" w:type="dxa"/>
            <w:tcBorders>
              <w:top w:val="single" w:sz="12" w:space="0" w:color="000000" w:themeColor="text1"/>
            </w:tcBorders>
            <w:vAlign w:val="center"/>
          </w:tcPr>
          <w:p w:rsidR="00822D52" w:rsidRDefault="00822D52" w:rsidP="00E15614">
            <w:pPr>
              <w:jc w:val="center"/>
            </w:pPr>
          </w:p>
        </w:tc>
      </w:tr>
      <w:tr w:rsidR="00E70DC9" w:rsidTr="00E70DC9">
        <w:trPr>
          <w:trHeight w:val="397"/>
        </w:trPr>
        <w:tc>
          <w:tcPr>
            <w:tcW w:w="959" w:type="dxa"/>
            <w:vAlign w:val="center"/>
          </w:tcPr>
          <w:p w:rsidR="00822D52" w:rsidRDefault="00246951" w:rsidP="00E15614">
            <w:pPr>
              <w:jc w:val="center"/>
            </w:pPr>
            <w:r>
              <w:t>2b</w:t>
            </w:r>
          </w:p>
        </w:tc>
        <w:tc>
          <w:tcPr>
            <w:tcW w:w="3827" w:type="dxa"/>
            <w:vAlign w:val="center"/>
          </w:tcPr>
          <w:p w:rsidR="00822D52" w:rsidRDefault="00246951" w:rsidP="00E15614">
            <w:pPr>
              <w:jc w:val="both"/>
            </w:pPr>
            <w:r>
              <w:t>graniastosłup dwudziestokątny</w:t>
            </w:r>
          </w:p>
        </w:tc>
        <w:tc>
          <w:tcPr>
            <w:tcW w:w="1701" w:type="dxa"/>
            <w:vAlign w:val="center"/>
          </w:tcPr>
          <w:p w:rsidR="00822D52" w:rsidRDefault="00822D52" w:rsidP="00E1561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2D52" w:rsidRDefault="00822D52" w:rsidP="00E15614">
            <w:pPr>
              <w:jc w:val="center"/>
            </w:pPr>
          </w:p>
        </w:tc>
        <w:tc>
          <w:tcPr>
            <w:tcW w:w="1485" w:type="dxa"/>
            <w:vAlign w:val="center"/>
          </w:tcPr>
          <w:p w:rsidR="00822D52" w:rsidRDefault="00822D52" w:rsidP="00E15614">
            <w:pPr>
              <w:jc w:val="center"/>
            </w:pPr>
          </w:p>
        </w:tc>
      </w:tr>
      <w:tr w:rsidR="00246951" w:rsidTr="00E70DC9">
        <w:trPr>
          <w:trHeight w:val="397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246951" w:rsidRDefault="00246951" w:rsidP="00E15614">
            <w:pPr>
              <w:jc w:val="center"/>
            </w:pPr>
            <w:r>
              <w:t>2c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246951" w:rsidRDefault="00246951" w:rsidP="00E15614">
            <w:pPr>
              <w:jc w:val="both"/>
            </w:pPr>
            <w:r>
              <w:t>graniastosłup stukątny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46951" w:rsidRDefault="00246951" w:rsidP="00E15614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46951" w:rsidRDefault="00246951" w:rsidP="00E15614">
            <w:pPr>
              <w:jc w:val="center"/>
            </w:pPr>
          </w:p>
        </w:tc>
        <w:tc>
          <w:tcPr>
            <w:tcW w:w="1485" w:type="dxa"/>
            <w:tcBorders>
              <w:bottom w:val="single" w:sz="4" w:space="0" w:color="000000" w:themeColor="text1"/>
            </w:tcBorders>
            <w:vAlign w:val="center"/>
          </w:tcPr>
          <w:p w:rsidR="00246951" w:rsidRDefault="00246951" w:rsidP="00E15614">
            <w:pPr>
              <w:jc w:val="center"/>
            </w:pPr>
          </w:p>
        </w:tc>
      </w:tr>
      <w:tr w:rsidR="00246951" w:rsidTr="00E70DC9">
        <w:trPr>
          <w:trHeight w:val="397"/>
        </w:trPr>
        <w:tc>
          <w:tcPr>
            <w:tcW w:w="959" w:type="dxa"/>
            <w:tcBorders>
              <w:bottom w:val="single" w:sz="12" w:space="0" w:color="000000" w:themeColor="text1"/>
            </w:tcBorders>
            <w:vAlign w:val="center"/>
          </w:tcPr>
          <w:p w:rsidR="00246951" w:rsidRDefault="00246951" w:rsidP="00E15614">
            <w:pPr>
              <w:jc w:val="center"/>
            </w:pPr>
            <w:r>
              <w:t>2d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46951" w:rsidRDefault="00246951" w:rsidP="00E15614">
            <w:pPr>
              <w:jc w:val="both"/>
            </w:pPr>
            <w:r>
              <w:t xml:space="preserve">graniastosłup </w:t>
            </w:r>
            <w:proofErr w:type="spellStart"/>
            <w:r w:rsidRPr="00246951">
              <w:rPr>
                <w:i/>
              </w:rPr>
              <w:t>n</w:t>
            </w:r>
            <w:r w:rsidRPr="00246951">
              <w:t>-kątny</w:t>
            </w:r>
            <w:proofErr w:type="spellEnd"/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246951" w:rsidRDefault="00246951" w:rsidP="00E15614">
            <w:pPr>
              <w:jc w:val="center"/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246951" w:rsidRDefault="00246951" w:rsidP="00E15614">
            <w:pPr>
              <w:jc w:val="center"/>
            </w:pPr>
          </w:p>
        </w:tc>
        <w:tc>
          <w:tcPr>
            <w:tcW w:w="1485" w:type="dxa"/>
            <w:tcBorders>
              <w:bottom w:val="single" w:sz="12" w:space="0" w:color="000000" w:themeColor="text1"/>
            </w:tcBorders>
            <w:vAlign w:val="center"/>
          </w:tcPr>
          <w:p w:rsidR="00246951" w:rsidRDefault="00246951" w:rsidP="00E15614">
            <w:pPr>
              <w:jc w:val="center"/>
            </w:pPr>
          </w:p>
        </w:tc>
      </w:tr>
      <w:tr w:rsidR="00246951" w:rsidTr="00E70DC9">
        <w:trPr>
          <w:trHeight w:val="397"/>
        </w:trPr>
        <w:tc>
          <w:tcPr>
            <w:tcW w:w="959" w:type="dxa"/>
            <w:tcBorders>
              <w:top w:val="single" w:sz="12" w:space="0" w:color="000000" w:themeColor="text1"/>
            </w:tcBorders>
            <w:vAlign w:val="center"/>
          </w:tcPr>
          <w:p w:rsidR="00246951" w:rsidRDefault="00E15614" w:rsidP="00E15614">
            <w:pPr>
              <w:jc w:val="center"/>
            </w:pPr>
            <w:r>
              <w:t>3a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46951" w:rsidRDefault="007D1200" w:rsidP="00E15614">
            <w:pPr>
              <w:jc w:val="both"/>
            </w:pPr>
            <w:r>
              <w:t>graniastosłup …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246951" w:rsidRDefault="00246951" w:rsidP="00E15614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246951" w:rsidRDefault="00246951" w:rsidP="00E15614">
            <w:pPr>
              <w:jc w:val="center"/>
            </w:pPr>
          </w:p>
        </w:tc>
        <w:tc>
          <w:tcPr>
            <w:tcW w:w="1485" w:type="dxa"/>
            <w:tcBorders>
              <w:top w:val="single" w:sz="12" w:space="0" w:color="000000" w:themeColor="text1"/>
            </w:tcBorders>
            <w:vAlign w:val="center"/>
          </w:tcPr>
          <w:p w:rsidR="00246951" w:rsidRDefault="00E15614" w:rsidP="00E15614">
            <w:pPr>
              <w:jc w:val="center"/>
            </w:pPr>
            <w:r>
              <w:t>10</w:t>
            </w:r>
          </w:p>
        </w:tc>
      </w:tr>
      <w:tr w:rsidR="00246951" w:rsidTr="00E70DC9">
        <w:trPr>
          <w:trHeight w:val="397"/>
        </w:trPr>
        <w:tc>
          <w:tcPr>
            <w:tcW w:w="959" w:type="dxa"/>
            <w:vAlign w:val="center"/>
          </w:tcPr>
          <w:p w:rsidR="00246951" w:rsidRDefault="00E15614" w:rsidP="00E15614">
            <w:pPr>
              <w:jc w:val="center"/>
            </w:pPr>
            <w:r>
              <w:t>3b</w:t>
            </w:r>
          </w:p>
        </w:tc>
        <w:tc>
          <w:tcPr>
            <w:tcW w:w="3827" w:type="dxa"/>
            <w:vAlign w:val="center"/>
          </w:tcPr>
          <w:p w:rsidR="00246951" w:rsidRDefault="007D1200" w:rsidP="00E15614">
            <w:pPr>
              <w:jc w:val="both"/>
            </w:pPr>
            <w:r>
              <w:t>graniastosłup …</w:t>
            </w:r>
          </w:p>
        </w:tc>
        <w:tc>
          <w:tcPr>
            <w:tcW w:w="1701" w:type="dxa"/>
            <w:vAlign w:val="center"/>
          </w:tcPr>
          <w:p w:rsidR="00246951" w:rsidRDefault="00E15614" w:rsidP="00E15614">
            <w:pPr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246951" w:rsidRDefault="00246951" w:rsidP="00E15614">
            <w:pPr>
              <w:jc w:val="center"/>
            </w:pPr>
          </w:p>
        </w:tc>
        <w:tc>
          <w:tcPr>
            <w:tcW w:w="1485" w:type="dxa"/>
            <w:vAlign w:val="center"/>
          </w:tcPr>
          <w:p w:rsidR="00246951" w:rsidRDefault="00246951" w:rsidP="00E15614">
            <w:pPr>
              <w:jc w:val="center"/>
            </w:pPr>
          </w:p>
        </w:tc>
      </w:tr>
      <w:tr w:rsidR="00246951" w:rsidTr="00E70DC9">
        <w:trPr>
          <w:trHeight w:val="397"/>
        </w:trPr>
        <w:tc>
          <w:tcPr>
            <w:tcW w:w="959" w:type="dxa"/>
            <w:vAlign w:val="center"/>
          </w:tcPr>
          <w:p w:rsidR="00246951" w:rsidRDefault="00E15614" w:rsidP="00E15614">
            <w:pPr>
              <w:jc w:val="center"/>
            </w:pPr>
            <w:r>
              <w:t>3c</w:t>
            </w:r>
          </w:p>
        </w:tc>
        <w:tc>
          <w:tcPr>
            <w:tcW w:w="3827" w:type="dxa"/>
            <w:vAlign w:val="center"/>
          </w:tcPr>
          <w:p w:rsidR="00246951" w:rsidRDefault="007D1200" w:rsidP="00E15614">
            <w:pPr>
              <w:jc w:val="both"/>
            </w:pPr>
            <w:r>
              <w:t>graniastosłup …</w:t>
            </w:r>
          </w:p>
        </w:tc>
        <w:tc>
          <w:tcPr>
            <w:tcW w:w="1701" w:type="dxa"/>
            <w:vAlign w:val="center"/>
          </w:tcPr>
          <w:p w:rsidR="00246951" w:rsidRDefault="00246951" w:rsidP="00E15614">
            <w:pPr>
              <w:jc w:val="center"/>
            </w:pPr>
          </w:p>
        </w:tc>
        <w:tc>
          <w:tcPr>
            <w:tcW w:w="1275" w:type="dxa"/>
            <w:vAlign w:val="center"/>
          </w:tcPr>
          <w:p w:rsidR="00246951" w:rsidRDefault="00246951" w:rsidP="00E15614">
            <w:pPr>
              <w:jc w:val="center"/>
            </w:pPr>
          </w:p>
        </w:tc>
        <w:tc>
          <w:tcPr>
            <w:tcW w:w="1485" w:type="dxa"/>
            <w:vAlign w:val="center"/>
          </w:tcPr>
          <w:p w:rsidR="00246951" w:rsidRDefault="00246951" w:rsidP="00E15614">
            <w:pPr>
              <w:jc w:val="center"/>
            </w:pPr>
          </w:p>
        </w:tc>
      </w:tr>
    </w:tbl>
    <w:p w:rsidR="00822D52" w:rsidRPr="00E15614" w:rsidRDefault="00E15614" w:rsidP="00E15614">
      <w:pPr>
        <w:jc w:val="both"/>
        <w:rPr>
          <w:i/>
        </w:rPr>
      </w:pPr>
      <w:r>
        <w:t xml:space="preserve">Zadanie 3c - </w:t>
      </w:r>
      <w:r w:rsidRPr="00E15614">
        <w:rPr>
          <w:i/>
        </w:rPr>
        <w:t xml:space="preserve">Jaki graniastosłup ma </w:t>
      </w:r>
      <w:r w:rsidRPr="00E70DC9">
        <w:rPr>
          <w:b/>
          <w:i/>
        </w:rPr>
        <w:t>20 ścian bocznych</w:t>
      </w:r>
      <w:r w:rsidRPr="00E15614">
        <w:rPr>
          <w:i/>
        </w:rPr>
        <w:t xml:space="preserve"> (co jest wówczas w podstawie)?</w:t>
      </w:r>
    </w:p>
    <w:p w:rsidR="00E70DC9" w:rsidRPr="00DD70E6" w:rsidRDefault="00E70DC9" w:rsidP="00DD70E6">
      <w:pPr>
        <w:spacing w:after="0"/>
        <w:jc w:val="both"/>
        <w:rPr>
          <w:b/>
        </w:rPr>
      </w:pPr>
      <w:r w:rsidRPr="00DD70E6">
        <w:rPr>
          <w:b/>
        </w:rPr>
        <w:t>Wykonaj zadania:</w:t>
      </w:r>
    </w:p>
    <w:p w:rsidR="00E70DC9" w:rsidRDefault="00E70DC9" w:rsidP="00DD70E6">
      <w:pPr>
        <w:pStyle w:val="Akapitzlist"/>
        <w:numPr>
          <w:ilvl w:val="0"/>
          <w:numId w:val="6"/>
        </w:numPr>
        <w:spacing w:after="0"/>
        <w:jc w:val="both"/>
      </w:pPr>
      <w:r w:rsidRPr="00E70DC9">
        <w:t xml:space="preserve">Zadania </w:t>
      </w:r>
      <w:r w:rsidRPr="00E42DF9">
        <w:t>5 oraz 10</w:t>
      </w:r>
      <w:r w:rsidRPr="00E70DC9">
        <w:t xml:space="preserve"> </w:t>
      </w:r>
      <w:r>
        <w:t xml:space="preserve">ze </w:t>
      </w:r>
      <w:r w:rsidRPr="00E70DC9">
        <w:t>str. 26</w:t>
      </w:r>
      <w:r>
        <w:t>7-268</w:t>
      </w:r>
      <w:r w:rsidRPr="00E70DC9">
        <w:t xml:space="preserve"> – tylko ustnie. </w:t>
      </w:r>
    </w:p>
    <w:p w:rsidR="00947DB6" w:rsidRDefault="00E70DC9" w:rsidP="00E70DC9">
      <w:pPr>
        <w:pStyle w:val="Akapitzlist"/>
        <w:numPr>
          <w:ilvl w:val="0"/>
          <w:numId w:val="6"/>
        </w:numPr>
        <w:jc w:val="both"/>
      </w:pPr>
      <w:r w:rsidRPr="00E70DC9">
        <w:t xml:space="preserve">Zapisz </w:t>
      </w:r>
      <w:r w:rsidRPr="00E70DC9">
        <w:rPr>
          <w:b/>
        </w:rPr>
        <w:t>zdania prawdziwe</w:t>
      </w:r>
      <w:r w:rsidRPr="00E70DC9">
        <w:t xml:space="preserve"> z zadań </w:t>
      </w:r>
      <w:r w:rsidRPr="00E42DF9">
        <w:rPr>
          <w:b/>
        </w:rPr>
        <w:t>7 oraz 9 str. 268</w:t>
      </w:r>
      <w:r>
        <w:t xml:space="preserve">, </w:t>
      </w:r>
      <w:r w:rsidRPr="00E70DC9">
        <w:t xml:space="preserve">sprawdź udzieloną przez siebie odpowiedź </w:t>
      </w:r>
      <w:r>
        <w:t>(</w:t>
      </w:r>
      <w:r w:rsidRPr="00E70DC9">
        <w:t>odp. do zadań znajdują się z tylu podręcznika)</w:t>
      </w:r>
      <w:r>
        <w:t>.</w:t>
      </w:r>
    </w:p>
    <w:p w:rsidR="00E70DC9" w:rsidRDefault="00E70DC9" w:rsidP="00E70DC9">
      <w:pPr>
        <w:pStyle w:val="Akapitzlist"/>
        <w:jc w:val="both"/>
      </w:pPr>
    </w:p>
    <w:p w:rsidR="00DD70E6" w:rsidRDefault="00E70DC9" w:rsidP="00CD64CF">
      <w:pPr>
        <w:pStyle w:val="Akapitzlist"/>
        <w:jc w:val="center"/>
      </w:pPr>
      <w:r w:rsidRPr="00DD70E6">
        <w:rPr>
          <w:b/>
        </w:rPr>
        <w:t>Zadanie</w:t>
      </w:r>
      <w:r w:rsidR="007D1200">
        <w:rPr>
          <w:b/>
        </w:rPr>
        <w:br/>
      </w:r>
      <w:r w:rsidRPr="00DD70E6">
        <w:rPr>
          <w:b/>
        </w:rPr>
        <w:t>Uzupełnij ołówkiem zeszyt ćwiczeń str. 110</w:t>
      </w:r>
      <w:r w:rsidR="00A878B9">
        <w:rPr>
          <w:b/>
        </w:rPr>
        <w:t xml:space="preserve"> </w:t>
      </w:r>
      <w:r w:rsidR="00A878B9">
        <w:rPr>
          <w:b/>
        </w:rPr>
        <w:br/>
      </w:r>
      <w:r w:rsidR="00DD70E6">
        <w:t xml:space="preserve">Powodzenia! </w:t>
      </w:r>
      <w:r w:rsidR="00DD70E6">
        <w:sym w:font="Wingdings" w:char="F04A"/>
      </w:r>
    </w:p>
    <w:p w:rsidR="00DD70E6" w:rsidRDefault="00DD70E6" w:rsidP="00E70DC9">
      <w:pPr>
        <w:pStyle w:val="Akapitzlist"/>
        <w:jc w:val="both"/>
        <w:rPr>
          <w:i/>
        </w:rPr>
      </w:pPr>
    </w:p>
    <w:p w:rsidR="00DD70E6" w:rsidRPr="00276425" w:rsidRDefault="00DD70E6" w:rsidP="00DD70E6">
      <w:pPr>
        <w:rPr>
          <w:b/>
          <w:sz w:val="24"/>
        </w:rPr>
      </w:pPr>
      <w:r>
        <w:rPr>
          <w:b/>
          <w:sz w:val="24"/>
        </w:rPr>
        <w:t>Klasa VII</w:t>
      </w:r>
      <w:r w:rsidRPr="00276425">
        <w:rPr>
          <w:b/>
          <w:sz w:val="24"/>
        </w:rPr>
        <w:tab/>
      </w:r>
      <w:r w:rsidRPr="00276425">
        <w:rPr>
          <w:b/>
          <w:sz w:val="24"/>
        </w:rPr>
        <w:tab/>
      </w:r>
      <w:r w:rsidRPr="00276425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wtor</w:t>
      </w:r>
      <w:r w:rsidRPr="00276425">
        <w:rPr>
          <w:b/>
          <w:sz w:val="24"/>
        </w:rPr>
        <w:t>ek</w:t>
      </w:r>
      <w:r>
        <w:rPr>
          <w:b/>
          <w:sz w:val="24"/>
        </w:rPr>
        <w:t>, 6</w:t>
      </w:r>
      <w:r w:rsidRPr="00276425">
        <w:rPr>
          <w:b/>
          <w:sz w:val="24"/>
        </w:rPr>
        <w:t xml:space="preserve"> kwietnia 2020 r.</w:t>
      </w:r>
    </w:p>
    <w:p w:rsidR="00DD70E6" w:rsidRPr="00276425" w:rsidRDefault="00DD70E6" w:rsidP="00DD70E6">
      <w:pPr>
        <w:rPr>
          <w:b/>
          <w:color w:val="00B050"/>
          <w:sz w:val="24"/>
        </w:rPr>
      </w:pPr>
      <w:r w:rsidRPr="00276425">
        <w:rPr>
          <w:b/>
          <w:color w:val="00B050"/>
          <w:sz w:val="24"/>
        </w:rPr>
        <w:t xml:space="preserve">Temat: </w:t>
      </w:r>
      <w:r>
        <w:rPr>
          <w:b/>
          <w:color w:val="00B050"/>
          <w:sz w:val="24"/>
        </w:rPr>
        <w:t>Przykłady graniastosłupów - zadania</w:t>
      </w:r>
    </w:p>
    <w:p w:rsidR="001D1C1F" w:rsidRDefault="001D1C1F" w:rsidP="001D1C1F">
      <w:pPr>
        <w:jc w:val="both"/>
      </w:pPr>
    </w:p>
    <w:p w:rsidR="00DD70E6" w:rsidRPr="00DD70E6" w:rsidRDefault="00DD70E6" w:rsidP="00DD70E6">
      <w:pPr>
        <w:pStyle w:val="Akapitzlist"/>
        <w:ind w:left="0"/>
        <w:jc w:val="both"/>
        <w:rPr>
          <w:color w:val="00B050"/>
          <w:sz w:val="24"/>
        </w:rPr>
      </w:pPr>
      <w:r w:rsidRPr="00DD70E6">
        <w:rPr>
          <w:b/>
          <w:color w:val="00B050"/>
          <w:sz w:val="24"/>
        </w:rPr>
        <w:t xml:space="preserve">Suma długości krawędzi graniastosłupa </w:t>
      </w:r>
      <w:r w:rsidRPr="00DD70E6">
        <w:rPr>
          <w:color w:val="00B050"/>
          <w:sz w:val="24"/>
        </w:rPr>
        <w:t xml:space="preserve">to suma wszystkich krawędzi </w:t>
      </w:r>
      <w:r w:rsidR="00E42DF9">
        <w:rPr>
          <w:color w:val="00B050"/>
          <w:sz w:val="24"/>
        </w:rPr>
        <w:t xml:space="preserve">obu </w:t>
      </w:r>
      <w:r w:rsidRPr="00DD70E6">
        <w:rPr>
          <w:color w:val="00B050"/>
          <w:sz w:val="24"/>
        </w:rPr>
        <w:t xml:space="preserve">podstaw </w:t>
      </w:r>
      <w:r>
        <w:rPr>
          <w:color w:val="00B050"/>
          <w:sz w:val="24"/>
        </w:rPr>
        <w:br/>
      </w:r>
      <w:r w:rsidRPr="00DD70E6">
        <w:rPr>
          <w:color w:val="00B050"/>
          <w:sz w:val="24"/>
        </w:rPr>
        <w:t xml:space="preserve">oraz </w:t>
      </w:r>
      <w:r w:rsidR="00E42DF9">
        <w:rPr>
          <w:color w:val="00B050"/>
          <w:sz w:val="24"/>
        </w:rPr>
        <w:t xml:space="preserve">wszystkich </w:t>
      </w:r>
      <w:r w:rsidRPr="00DD70E6">
        <w:rPr>
          <w:color w:val="00B050"/>
          <w:sz w:val="24"/>
        </w:rPr>
        <w:t xml:space="preserve">krawędzi bocznych tego graniastosłupa. </w:t>
      </w:r>
    </w:p>
    <w:p w:rsidR="00DD70E6" w:rsidRDefault="00DD70E6" w:rsidP="00DD70E6">
      <w:pPr>
        <w:pStyle w:val="Akapitzlist"/>
        <w:ind w:left="0"/>
        <w:jc w:val="both"/>
      </w:pPr>
    </w:p>
    <w:p w:rsidR="00DD70E6" w:rsidRPr="00DD70E6" w:rsidRDefault="00DD70E6" w:rsidP="00DD70E6">
      <w:pPr>
        <w:pStyle w:val="Akapitzlist"/>
        <w:ind w:left="0"/>
        <w:jc w:val="both"/>
      </w:pPr>
      <w:r w:rsidRPr="00DD70E6">
        <w:t xml:space="preserve">W przypadku graniastosłupów prawidłowych (tzn. mających w podstawie </w:t>
      </w:r>
      <w:r w:rsidRPr="00DD70E6">
        <w:rPr>
          <w:b/>
        </w:rPr>
        <w:t>wielokąt foremny</w:t>
      </w:r>
      <w:r w:rsidRPr="00DD70E6">
        <w:t xml:space="preserve">) – </w:t>
      </w:r>
      <w:r w:rsidRPr="00DD70E6">
        <w:rPr>
          <w:color w:val="0070C0"/>
        </w:rPr>
        <w:t>mnożymy liczbę krawędzi podstaw przez ich długość</w:t>
      </w:r>
      <w:r w:rsidRPr="00DD70E6">
        <w:t xml:space="preserve"> oraz </w:t>
      </w:r>
      <w:r w:rsidRPr="00DD70E6">
        <w:rPr>
          <w:color w:val="0070C0"/>
        </w:rPr>
        <w:t>mnożymy liczbę krawędzi bocznych przez ich długość</w:t>
      </w:r>
      <w:r w:rsidRPr="00DD70E6">
        <w:t xml:space="preserve">, a następnie liczymy ich </w:t>
      </w:r>
      <w:r w:rsidRPr="00DD70E6">
        <w:rPr>
          <w:b/>
        </w:rPr>
        <w:t>sumę</w:t>
      </w:r>
      <w:r>
        <w:t xml:space="preserve"> (RAZEM)</w:t>
      </w:r>
      <w:r w:rsidRPr="00DD70E6">
        <w:t>.</w:t>
      </w:r>
    </w:p>
    <w:p w:rsidR="00DD70E6" w:rsidRDefault="00DD70E6" w:rsidP="00DD70E6">
      <w:pPr>
        <w:pStyle w:val="Akapitzlist"/>
        <w:ind w:left="0"/>
        <w:jc w:val="both"/>
      </w:pPr>
    </w:p>
    <w:p w:rsidR="005B5A1D" w:rsidRDefault="00482C59" w:rsidP="005B5A1D">
      <w:pPr>
        <w:pStyle w:val="Akapitzlist"/>
        <w:spacing w:before="240"/>
        <w:ind w:left="0"/>
        <w:jc w:val="both"/>
      </w:pPr>
      <w:r>
        <w:t xml:space="preserve">Przepisz </w:t>
      </w:r>
      <w:r w:rsidR="005B5A1D">
        <w:t xml:space="preserve">(albo wydrukuj, wytnij i wklej do zeszytu) </w:t>
      </w:r>
      <w:r>
        <w:t>zamieszczone przykłady i w</w:t>
      </w:r>
      <w:r w:rsidR="00541EDD">
        <w:t>ykonaj zadania:</w:t>
      </w:r>
    </w:p>
    <w:p w:rsidR="005B5A1D" w:rsidRDefault="005B5A1D" w:rsidP="005B5A1D">
      <w:pPr>
        <w:pStyle w:val="Akapitzlist"/>
        <w:spacing w:before="240"/>
        <w:ind w:left="0"/>
        <w:jc w:val="both"/>
      </w:pPr>
    </w:p>
    <w:p w:rsidR="00DD70E6" w:rsidRDefault="00541EDD" w:rsidP="005B5A1D">
      <w:pPr>
        <w:pStyle w:val="Akapitzlist"/>
        <w:numPr>
          <w:ilvl w:val="0"/>
          <w:numId w:val="7"/>
        </w:numPr>
        <w:spacing w:before="240"/>
        <w:jc w:val="both"/>
      </w:pPr>
      <w:r w:rsidRPr="00541EDD">
        <w:rPr>
          <w:b/>
        </w:rPr>
        <w:t>o</w:t>
      </w:r>
      <w:r w:rsidR="00DD70E6" w:rsidRPr="00541EDD">
        <w:rPr>
          <w:b/>
        </w:rPr>
        <w:t>blicz sumę długości krawędzi graniastosłupów zamieszczonych w</w:t>
      </w:r>
      <w:r w:rsidR="00DD70E6">
        <w:t xml:space="preserve"> </w:t>
      </w:r>
      <w:r w:rsidR="00DD70E6" w:rsidRPr="00541EDD">
        <w:rPr>
          <w:b/>
        </w:rPr>
        <w:t>zadaniu 6 str. 267</w:t>
      </w:r>
    </w:p>
    <w:p w:rsidR="00541EDD" w:rsidRDefault="00541EDD" w:rsidP="00541EDD">
      <w:pPr>
        <w:ind w:left="708"/>
        <w:jc w:val="both"/>
        <w:rPr>
          <w:b/>
        </w:rPr>
      </w:pPr>
      <w:r w:rsidRPr="00541EDD">
        <w:rPr>
          <w:b/>
          <w:i/>
          <w:u w:val="single"/>
        </w:rPr>
        <w:t>Przykład:</w:t>
      </w:r>
      <w:r>
        <w:t xml:space="preserve"> </w:t>
      </w:r>
      <w:r w:rsidRPr="005B5A1D">
        <w:rPr>
          <w:i/>
        </w:rPr>
        <w:t xml:space="preserve">rozwiązanie zadania </w:t>
      </w:r>
      <w:r w:rsidRPr="005B5A1D">
        <w:rPr>
          <w:b/>
          <w:i/>
        </w:rPr>
        <w:t>6d</w:t>
      </w:r>
    </w:p>
    <w:p w:rsidR="00482C59" w:rsidRPr="005B5A1D" w:rsidRDefault="00541EDD" w:rsidP="00482C59">
      <w:pPr>
        <w:spacing w:after="0"/>
        <w:ind w:left="708"/>
        <w:jc w:val="both"/>
        <w:rPr>
          <w:i/>
        </w:rPr>
      </w:pPr>
      <w:r w:rsidRPr="005B5A1D">
        <w:rPr>
          <w:i/>
          <w:color w:val="0070C0"/>
        </w:rPr>
        <w:t xml:space="preserve">Ściany boczne graniastosłupów prostych są </w:t>
      </w:r>
      <w:r w:rsidRPr="005B5A1D">
        <w:rPr>
          <w:i/>
          <w:color w:val="0070C0"/>
          <w:u w:val="single"/>
        </w:rPr>
        <w:t>prostokątami</w:t>
      </w:r>
      <w:r w:rsidRPr="005B5A1D">
        <w:rPr>
          <w:i/>
        </w:rPr>
        <w:t xml:space="preserve">, zatem </w:t>
      </w:r>
      <w:r w:rsidR="00E42DF9">
        <w:rPr>
          <w:i/>
        </w:rPr>
        <w:t xml:space="preserve">w tym przykładzie </w:t>
      </w:r>
      <w:r w:rsidR="00E42DF9">
        <w:rPr>
          <w:i/>
        </w:rPr>
        <w:br/>
      </w:r>
      <w:r w:rsidRPr="005B5A1D">
        <w:rPr>
          <w:i/>
          <w:color w:val="0070C0"/>
        </w:rPr>
        <w:t>w podstawie jest trapez prostokątny</w:t>
      </w:r>
      <w:r w:rsidRPr="005B5A1D">
        <w:rPr>
          <w:i/>
        </w:rPr>
        <w:t>.</w:t>
      </w:r>
    </w:p>
    <w:p w:rsidR="005B5A1D" w:rsidRPr="005B5A1D" w:rsidRDefault="00482C59" w:rsidP="00482C59">
      <w:pPr>
        <w:spacing w:after="0"/>
        <w:ind w:left="708"/>
        <w:jc w:val="both"/>
        <w:rPr>
          <w:i/>
        </w:rPr>
      </w:pPr>
      <w:r w:rsidRPr="005B5A1D">
        <w:rPr>
          <w:i/>
        </w:rPr>
        <w:t>Narysowany graniastosłup ma</w:t>
      </w:r>
      <w:r w:rsidR="005B5A1D" w:rsidRPr="005B5A1D">
        <w:rPr>
          <w:i/>
        </w:rPr>
        <w:t>:</w:t>
      </w:r>
    </w:p>
    <w:p w:rsidR="005B5A1D" w:rsidRPr="00E42DF9" w:rsidRDefault="00482C59" w:rsidP="00E42DF9">
      <w:pPr>
        <w:pStyle w:val="Akapitzlist"/>
        <w:numPr>
          <w:ilvl w:val="0"/>
          <w:numId w:val="8"/>
        </w:numPr>
        <w:spacing w:after="0"/>
        <w:jc w:val="both"/>
        <w:rPr>
          <w:i/>
        </w:rPr>
      </w:pPr>
      <w:r w:rsidRPr="00E42DF9">
        <w:rPr>
          <w:b/>
          <w:i/>
        </w:rPr>
        <w:t>2 przystające</w:t>
      </w:r>
      <w:r w:rsidR="005B5A1D" w:rsidRPr="00E42DF9">
        <w:rPr>
          <w:i/>
        </w:rPr>
        <w:t xml:space="preserve"> (takie same)</w:t>
      </w:r>
      <w:r w:rsidRPr="00E42DF9">
        <w:rPr>
          <w:i/>
        </w:rPr>
        <w:t xml:space="preserve"> </w:t>
      </w:r>
      <w:r w:rsidRPr="00E42DF9">
        <w:rPr>
          <w:b/>
          <w:i/>
        </w:rPr>
        <w:t>podstawy</w:t>
      </w:r>
      <w:r w:rsidRPr="00E42DF9">
        <w:rPr>
          <w:i/>
        </w:rPr>
        <w:t xml:space="preserve"> (oblicz</w:t>
      </w:r>
      <w:r w:rsidR="005B5A1D" w:rsidRPr="00E42DF9">
        <w:rPr>
          <w:i/>
        </w:rPr>
        <w:t>amy</w:t>
      </w:r>
      <w:r w:rsidRPr="00E42DF9">
        <w:rPr>
          <w:i/>
        </w:rPr>
        <w:t xml:space="preserve"> obwód podstawy i mnoży</w:t>
      </w:r>
      <w:r w:rsidR="005B5A1D" w:rsidRPr="00E42DF9">
        <w:rPr>
          <w:i/>
        </w:rPr>
        <w:t>my</w:t>
      </w:r>
      <w:r w:rsidRPr="00E42DF9">
        <w:rPr>
          <w:i/>
        </w:rPr>
        <w:t xml:space="preserve"> przez 2)</w:t>
      </w:r>
    </w:p>
    <w:p w:rsidR="005B5A1D" w:rsidRPr="005B5A1D" w:rsidRDefault="005B5A1D" w:rsidP="00E42DF9">
      <w:pPr>
        <w:spacing w:after="0"/>
        <w:ind w:left="708" w:firstLine="708"/>
        <w:jc w:val="both"/>
        <w:rPr>
          <w:rFonts w:eastAsiaTheme="minorEastAsia"/>
          <w:i/>
        </w:rPr>
      </w:pPr>
      <w:r w:rsidRPr="005B5A1D">
        <w:rPr>
          <w:rFonts w:eastAsiaTheme="minorEastAsia"/>
          <w:i/>
        </w:rPr>
        <w:t xml:space="preserve">Obwód podstawy = </w:t>
      </w:r>
      <m:oMath>
        <m:r>
          <w:rPr>
            <w:rFonts w:ascii="Cambria Math" w:hAnsi="Cambria Math"/>
          </w:rPr>
          <m:t>2+2+4+2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=8+</m:t>
        </m:r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482C59" w:rsidRPr="00E42DF9" w:rsidRDefault="00482C59" w:rsidP="00E42DF9">
      <w:pPr>
        <w:pStyle w:val="Akapitzlist"/>
        <w:numPr>
          <w:ilvl w:val="0"/>
          <w:numId w:val="8"/>
        </w:numPr>
        <w:spacing w:after="0"/>
        <w:jc w:val="both"/>
        <w:rPr>
          <w:rFonts w:eastAsiaTheme="minorEastAsia"/>
          <w:i/>
        </w:rPr>
      </w:pPr>
      <w:r w:rsidRPr="00E42DF9">
        <w:rPr>
          <w:b/>
          <w:i/>
        </w:rPr>
        <w:t>4 krawędzie boczne</w:t>
      </w:r>
      <w:r w:rsidRPr="00E42DF9">
        <w:rPr>
          <w:i/>
        </w:rPr>
        <w:t xml:space="preserve"> (długość krawędzi bocznej mnożymy przez 4). </w:t>
      </w:r>
    </w:p>
    <w:p w:rsidR="005B5A1D" w:rsidRPr="005B5A1D" w:rsidRDefault="00482C59" w:rsidP="005B5A1D">
      <w:pPr>
        <w:spacing w:before="240" w:after="0"/>
        <w:ind w:left="708"/>
        <w:jc w:val="both"/>
        <w:rPr>
          <w:b/>
          <w:i/>
          <w:color w:val="0070C0"/>
        </w:rPr>
      </w:pPr>
      <w:r w:rsidRPr="005B5A1D">
        <w:rPr>
          <w:b/>
          <w:i/>
          <w:color w:val="0070C0"/>
        </w:rPr>
        <w:t>Suma długości krawędzi tego graniastosłupa prostego czworokątnego wynosi:</w:t>
      </w:r>
    </w:p>
    <w:p w:rsidR="00482C59" w:rsidRPr="005B5A1D" w:rsidRDefault="005B5A1D" w:rsidP="005B5A1D">
      <w:pPr>
        <w:ind w:left="708"/>
        <w:jc w:val="both"/>
        <w:rPr>
          <w:i/>
        </w:rPr>
      </w:pP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8+</m:t>
            </m:r>
            <m:r>
              <w:rPr>
                <w:rFonts w:ascii="Cambria Math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>+</m:t>
        </m:r>
        <m:r>
          <w:rPr>
            <w:rFonts w:ascii="Cambria Math" w:hAnsi="Cambria Math"/>
          </w:rPr>
          <m:t>4∙7=16+4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+28=</m:t>
        </m:r>
        <m:r>
          <m:rPr>
            <m:sty m:val="bi"/>
          </m:rPr>
          <w:rPr>
            <w:rFonts w:ascii="Cambria Math" w:eastAsiaTheme="minorEastAsia" w:hAnsi="Cambria Math"/>
          </w:rPr>
          <m:t>44+</m:t>
        </m:r>
        <m:r>
          <m:rPr>
            <m:sty m:val="bi"/>
          </m:rPr>
          <w:rPr>
            <w:rFonts w:ascii="Cambria Math" w:hAnsi="Cambria Math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 w:rsidR="00482C59" w:rsidRPr="005B5A1D">
        <w:rPr>
          <w:rFonts w:eastAsiaTheme="minorEastAsia"/>
          <w:i/>
        </w:rPr>
        <w:t>(suma długości wszystkich krawędzi)</w:t>
      </w:r>
    </w:p>
    <w:p w:rsidR="00541EDD" w:rsidRPr="00541EDD" w:rsidRDefault="00E42DF9" w:rsidP="00541EDD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Zapisz poniższy przykład, wzorując się na nim r</w:t>
      </w:r>
      <w:r w:rsidR="00541EDD" w:rsidRPr="00541EDD">
        <w:rPr>
          <w:b/>
        </w:rPr>
        <w:t>ozwiąż zadanie 8b</w:t>
      </w:r>
      <w:r>
        <w:rPr>
          <w:b/>
        </w:rPr>
        <w:t xml:space="preserve"> oraz</w:t>
      </w:r>
      <w:r w:rsidR="00541EDD" w:rsidRPr="00541EDD">
        <w:rPr>
          <w:b/>
        </w:rPr>
        <w:t xml:space="preserve"> 8c str. 268</w:t>
      </w:r>
    </w:p>
    <w:p w:rsidR="00541EDD" w:rsidRPr="005B5A1D" w:rsidRDefault="00541EDD" w:rsidP="00541EDD">
      <w:pPr>
        <w:spacing w:after="0"/>
        <w:ind w:left="708"/>
        <w:jc w:val="both"/>
        <w:rPr>
          <w:i/>
        </w:rPr>
      </w:pPr>
      <w:r w:rsidRPr="00541EDD">
        <w:rPr>
          <w:b/>
          <w:i/>
          <w:u w:val="single"/>
        </w:rPr>
        <w:t>Przykład:</w:t>
      </w:r>
      <w:r>
        <w:t xml:space="preserve"> </w:t>
      </w:r>
      <w:r w:rsidRPr="005B5A1D">
        <w:rPr>
          <w:i/>
        </w:rPr>
        <w:t xml:space="preserve">rozwiązanie zadania </w:t>
      </w:r>
      <w:r w:rsidRPr="005B5A1D">
        <w:rPr>
          <w:b/>
          <w:i/>
        </w:rPr>
        <w:t>8a</w:t>
      </w:r>
    </w:p>
    <w:p w:rsidR="00541EDD" w:rsidRPr="005B5A1D" w:rsidRDefault="00541EDD" w:rsidP="00541EDD">
      <w:pPr>
        <w:spacing w:after="0"/>
        <w:ind w:left="708"/>
        <w:jc w:val="both"/>
        <w:rPr>
          <w:i/>
        </w:rPr>
      </w:pPr>
      <w:r w:rsidRPr="005B5A1D">
        <w:rPr>
          <w:i/>
        </w:rPr>
        <w:t>łączna dł. drutu = 240 cm</w:t>
      </w:r>
    </w:p>
    <w:p w:rsidR="005B5A1D" w:rsidRPr="005B5A1D" w:rsidRDefault="005B5A1D" w:rsidP="00541EDD">
      <w:pPr>
        <w:spacing w:after="0"/>
        <w:ind w:left="708"/>
        <w:jc w:val="both"/>
        <w:rPr>
          <w:rFonts w:eastAsiaTheme="minorEastAsia"/>
          <w:i/>
        </w:rPr>
      </w:pPr>
      <w:r w:rsidRPr="005B5A1D">
        <w:rPr>
          <w:i/>
        </w:rPr>
        <w:t xml:space="preserve">w podstawie jest </w:t>
      </w:r>
      <w:r w:rsidRPr="005B5A1D">
        <w:rPr>
          <w:b/>
          <w:i/>
        </w:rPr>
        <w:t>romb</w:t>
      </w:r>
      <w:r w:rsidR="00541EDD" w:rsidRPr="005B5A1D">
        <w:rPr>
          <w:i/>
        </w:rPr>
        <w:t xml:space="preserve"> o boku 10 cm</w:t>
      </w:r>
      <w:r>
        <w:rPr>
          <w:i/>
        </w:rPr>
        <w:t xml:space="preserve"> -</w:t>
      </w:r>
      <w:r w:rsidR="00541EDD" w:rsidRPr="005B5A1D">
        <w:rPr>
          <w:i/>
        </w:rPr>
        <w:t xml:space="preserve"> do jego wykonania zużyto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4∙10 cm=40 cm </m:t>
        </m:r>
      </m:oMath>
      <w:r>
        <w:rPr>
          <w:i/>
        </w:rPr>
        <w:t>drutu</w:t>
      </w:r>
      <w:r w:rsidR="00541EDD" w:rsidRPr="005B5A1D">
        <w:rPr>
          <w:i/>
        </w:rPr>
        <w:t xml:space="preserve"> </w:t>
      </w:r>
    </w:p>
    <w:p w:rsidR="005B5A1D" w:rsidRPr="005B5A1D" w:rsidRDefault="00541EDD" w:rsidP="005B5A1D">
      <w:pPr>
        <w:spacing w:after="0"/>
        <w:ind w:left="708"/>
        <w:jc w:val="both"/>
        <w:rPr>
          <w:rFonts w:eastAsiaTheme="minorEastAsia"/>
          <w:i/>
        </w:rPr>
      </w:pPr>
      <w:r w:rsidRPr="005B5A1D">
        <w:rPr>
          <w:rFonts w:eastAsiaTheme="minorEastAsia"/>
          <w:i/>
        </w:rPr>
        <w:t>mamy 2 takie sa</w:t>
      </w:r>
      <w:r w:rsidR="005B5A1D" w:rsidRPr="005B5A1D">
        <w:rPr>
          <w:rFonts w:eastAsiaTheme="minorEastAsia"/>
          <w:i/>
        </w:rPr>
        <w:t>me (przystające) podstawy, zatem</w:t>
      </w:r>
    </w:p>
    <w:p w:rsidR="00541EDD" w:rsidRPr="005B5A1D" w:rsidRDefault="005B5A1D" w:rsidP="005B5A1D">
      <w:pPr>
        <w:spacing w:after="0"/>
        <w:ind w:left="708"/>
        <w:jc w:val="both"/>
        <w:rPr>
          <w:rFonts w:eastAsiaTheme="minorEastAsia"/>
          <w:i/>
        </w:rPr>
      </w:pPr>
      <m:oMathPara>
        <m:oMath>
          <m:r>
            <w:rPr>
              <w:rFonts w:ascii="Cambria Math" w:cstheme="minorHAnsi"/>
            </w:rPr>
            <m:t>2</m:t>
          </m:r>
          <m:r>
            <w:rPr>
              <w:rFonts w:ascii="Cambria Math" w:cstheme="minorHAnsi"/>
            </w:rPr>
            <m:t>∙</m:t>
          </m:r>
          <m:r>
            <w:rPr>
              <w:rFonts w:ascii="Cambria Math" w:cstheme="minorHAnsi"/>
            </w:rPr>
            <m:t xml:space="preserve">40 </m:t>
          </m:r>
          <m:r>
            <w:rPr>
              <w:rFonts w:ascii="Cambria Math" w:hAnsi="Cambria Math" w:cstheme="minorHAnsi"/>
            </w:rPr>
            <m:t>cm</m:t>
          </m:r>
          <m:r>
            <w:rPr>
              <w:rFonts w:ascii="Cambria Math" w:cstheme="minorHAnsi"/>
            </w:rPr>
            <m:t xml:space="preserve">=80 </m:t>
          </m:r>
          <m:r>
            <w:rPr>
              <w:rFonts w:ascii="Cambria Math" w:hAnsi="Cambria Math" w:cstheme="minorHAnsi"/>
            </w:rPr>
            <m:t>cm</m:t>
          </m:r>
          <m:r>
            <w:rPr>
              <w:rFonts w:ascii="Cambria Math" w:cstheme="minorHAnsi"/>
            </w:rPr>
            <m:t xml:space="preserve">     (tyle </m:t>
          </m:r>
          <m:r>
            <w:rPr>
              <w:rFonts w:ascii="Cambria Math" w:hAnsi="Cambria Math" w:cstheme="minorHAnsi"/>
            </w:rPr>
            <m:t>drutu</m:t>
          </m:r>
          <m:r>
            <w:rPr>
              <w:rFonts w:asci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zu</m:t>
          </m:r>
          <m:r>
            <w:rPr>
              <w:rFonts w:cstheme="minorHAnsi"/>
            </w:rPr>
            <m:t>ż</m:t>
          </m:r>
          <m:r>
            <w:rPr>
              <w:rFonts w:ascii="Cambria Math" w:hAnsi="Cambria Math" w:cstheme="minorHAnsi"/>
            </w:rPr>
            <m:t>yto</m:t>
          </m:r>
          <m:r>
            <w:rPr>
              <w:rFonts w:asci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na</m:t>
          </m:r>
          <m:r>
            <w:rPr>
              <w:rFonts w:asci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ic</m:t>
          </m:r>
          <m:r>
            <w:rPr>
              <w:rFonts w:hAnsi="Cambria Math" w:cstheme="minorHAnsi"/>
            </w:rPr>
            <m:t>h</m:t>
          </m:r>
          <m:r>
            <w:rPr>
              <w:rFonts w:asci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wykonanie)</m:t>
          </m:r>
        </m:oMath>
      </m:oMathPara>
    </w:p>
    <w:p w:rsidR="00541EDD" w:rsidRPr="005B5A1D" w:rsidRDefault="00541EDD" w:rsidP="00541EDD">
      <w:pPr>
        <w:spacing w:after="0"/>
        <w:ind w:left="708"/>
        <w:jc w:val="both"/>
        <w:rPr>
          <w:i/>
        </w:rPr>
      </w:pPr>
      <w:r w:rsidRPr="005B5A1D">
        <w:rPr>
          <w:rFonts w:eastAsiaTheme="minorEastAsia"/>
          <w:i/>
        </w:rPr>
        <w:t xml:space="preserve">zostało </w:t>
      </w:r>
      <m:oMath>
        <m:r>
          <w:rPr>
            <w:rFonts w:ascii="Cambria Math" w:eastAsiaTheme="minorEastAsia" w:hAnsi="Cambria Math"/>
          </w:rPr>
          <m:t>240 cm-</m:t>
        </m:r>
        <m:r>
          <w:rPr>
            <w:rFonts w:ascii="Cambria Math" w:hAnsi="Cambria Math"/>
          </w:rPr>
          <m:t>80 cm=160 cm drutu</m:t>
        </m:r>
      </m:oMath>
    </w:p>
    <w:p w:rsidR="00541EDD" w:rsidRPr="005B5A1D" w:rsidRDefault="00541EDD" w:rsidP="00541EDD">
      <w:pPr>
        <w:spacing w:after="0"/>
        <w:ind w:left="708"/>
        <w:jc w:val="both"/>
        <w:rPr>
          <w:i/>
        </w:rPr>
      </w:pPr>
      <w:r w:rsidRPr="005B5A1D">
        <w:rPr>
          <w:rFonts w:eastAsiaTheme="minorEastAsia"/>
          <w:i/>
        </w:rPr>
        <w:t xml:space="preserve">dzielimy go na </w:t>
      </w:r>
      <w:r w:rsidRPr="005B5A1D">
        <w:rPr>
          <w:rFonts w:eastAsiaTheme="minorEastAsia"/>
          <w:b/>
          <w:i/>
        </w:rPr>
        <w:t>4</w:t>
      </w:r>
      <w:r w:rsidRPr="005B5A1D">
        <w:rPr>
          <w:rFonts w:eastAsiaTheme="minorEastAsia"/>
          <w:i/>
        </w:rPr>
        <w:t xml:space="preserve"> równe krawędzie boczne:</w:t>
      </w:r>
      <w:r w:rsidR="001D1C1F">
        <w:rPr>
          <w:rFonts w:eastAsiaTheme="minorEastAsia"/>
          <w:i/>
        </w:rPr>
        <w:tab/>
      </w:r>
      <w:r w:rsidRPr="005B5A1D">
        <w:rPr>
          <w:rFonts w:eastAsiaTheme="minorEastAsia"/>
          <w:i/>
        </w:rPr>
        <w:t xml:space="preserve"> </w:t>
      </w:r>
      <m:oMath>
        <m:r>
          <w:rPr>
            <w:rFonts w:ascii="Cambria Math" w:hAnsi="Cambria Math"/>
          </w:rPr>
          <m:t xml:space="preserve">160 cm :4=40 cm </m:t>
        </m:r>
      </m:oMath>
    </w:p>
    <w:p w:rsidR="00541EDD" w:rsidRPr="005B5A1D" w:rsidRDefault="00541EDD" w:rsidP="00541EDD">
      <w:pPr>
        <w:spacing w:after="0"/>
        <w:ind w:left="708"/>
        <w:jc w:val="both"/>
        <w:rPr>
          <w:i/>
        </w:rPr>
      </w:pPr>
      <w:r w:rsidRPr="005B5A1D">
        <w:rPr>
          <w:rFonts w:eastAsiaTheme="minorEastAsia"/>
          <w:i/>
        </w:rPr>
        <w:t xml:space="preserve">Odp. Długość krawędzi bocznej wynosi </w:t>
      </w:r>
      <w:r w:rsidRPr="001D1C1F">
        <w:rPr>
          <w:rFonts w:eastAsiaTheme="minorEastAsia"/>
          <w:b/>
          <w:i/>
        </w:rPr>
        <w:t xml:space="preserve">40 </w:t>
      </w:r>
      <w:proofErr w:type="spellStart"/>
      <w:r w:rsidRPr="001D1C1F">
        <w:rPr>
          <w:rFonts w:eastAsiaTheme="minorEastAsia"/>
          <w:b/>
          <w:i/>
        </w:rPr>
        <w:t>cm</w:t>
      </w:r>
      <w:proofErr w:type="spellEnd"/>
      <w:r w:rsidRPr="005B5A1D">
        <w:rPr>
          <w:rFonts w:eastAsiaTheme="minorEastAsia"/>
          <w:i/>
        </w:rPr>
        <w:t>.</w:t>
      </w:r>
    </w:p>
    <w:p w:rsidR="005B5A1D" w:rsidRDefault="005B5A1D" w:rsidP="00541EDD">
      <w:pPr>
        <w:pStyle w:val="Akapitzlist"/>
        <w:spacing w:after="0"/>
        <w:ind w:left="0"/>
        <w:jc w:val="both"/>
      </w:pPr>
    </w:p>
    <w:p w:rsidR="00DD70E6" w:rsidRPr="001D1C1F" w:rsidRDefault="00DD70E6" w:rsidP="001D1C1F">
      <w:pPr>
        <w:pStyle w:val="Akapitzlist"/>
        <w:numPr>
          <w:ilvl w:val="0"/>
          <w:numId w:val="7"/>
        </w:numPr>
        <w:spacing w:after="0"/>
        <w:jc w:val="both"/>
        <w:rPr>
          <w:b/>
          <w:i/>
        </w:rPr>
      </w:pPr>
      <w:r w:rsidRPr="001D1C1F">
        <w:rPr>
          <w:b/>
        </w:rPr>
        <w:t xml:space="preserve">Uzupełnij ołówkiem zeszyt ćwiczeń str. 111 </w:t>
      </w:r>
      <w:r w:rsidRPr="001D1C1F">
        <w:rPr>
          <w:b/>
          <w:i/>
        </w:rPr>
        <w:t>Przykłady graniastosłupów prostych</w:t>
      </w:r>
    </w:p>
    <w:p w:rsidR="00DD70E6" w:rsidRDefault="00DD70E6" w:rsidP="00DD70E6">
      <w:pPr>
        <w:pStyle w:val="Akapitzlist"/>
        <w:ind w:left="12"/>
        <w:jc w:val="both"/>
        <w:rPr>
          <w:i/>
        </w:rPr>
      </w:pPr>
    </w:p>
    <w:p w:rsidR="008F6898" w:rsidRDefault="008F6898">
      <w:pPr>
        <w:rPr>
          <w:i/>
        </w:rPr>
      </w:pPr>
      <w:r>
        <w:rPr>
          <w:i/>
        </w:rPr>
        <w:br w:type="page"/>
      </w:r>
    </w:p>
    <w:p w:rsidR="00DD70E6" w:rsidRPr="008F6898" w:rsidRDefault="008F6898" w:rsidP="008F6898">
      <w:pPr>
        <w:pStyle w:val="Akapitzlist"/>
        <w:ind w:left="12"/>
        <w:jc w:val="center"/>
        <w:rPr>
          <w:b/>
        </w:rPr>
      </w:pPr>
      <w:r w:rsidRPr="008F6898">
        <w:rPr>
          <w:b/>
        </w:rPr>
        <w:lastRenderedPageBreak/>
        <w:t>Zadanie</w:t>
      </w:r>
    </w:p>
    <w:p w:rsidR="00DD70E6" w:rsidRDefault="00DD70E6" w:rsidP="00DD70E6">
      <w:pPr>
        <w:pStyle w:val="Akapitzlist"/>
        <w:ind w:left="12"/>
        <w:jc w:val="both"/>
      </w:pPr>
    </w:p>
    <w:p w:rsidR="008F6898" w:rsidRDefault="008F6898" w:rsidP="008F6898">
      <w:pPr>
        <w:jc w:val="center"/>
      </w:pPr>
      <w:r w:rsidRPr="008F6898">
        <w:rPr>
          <w:b/>
        </w:rPr>
        <w:t xml:space="preserve">Obejrzyj film </w:t>
      </w:r>
      <w:r w:rsidRPr="008F6898">
        <w:rPr>
          <w:b/>
          <w:i/>
        </w:rPr>
        <w:t>Kryształki soli</w:t>
      </w:r>
      <w:r w:rsidRPr="001D1C1F">
        <w:rPr>
          <w:i/>
        </w:rPr>
        <w:t xml:space="preserve"> ze strony: </w:t>
      </w:r>
      <w:hyperlink r:id="rId5" w:history="1">
        <w:r>
          <w:rPr>
            <w:rStyle w:val="Hipercze"/>
          </w:rPr>
          <w:t>https://gwo.pl/matematyka-na-faktach-2017-p4314</w:t>
        </w:r>
      </w:hyperlink>
    </w:p>
    <w:p w:rsidR="008F6898" w:rsidRDefault="008F6898" w:rsidP="008F6898">
      <w:pPr>
        <w:jc w:val="center"/>
      </w:pPr>
      <w:r w:rsidRPr="008F6898">
        <w:rPr>
          <w:b/>
        </w:rPr>
        <w:t>Obejrzyj</w:t>
      </w:r>
      <w:r>
        <w:t xml:space="preserve"> krótkie, ale bardzo ciekawe </w:t>
      </w:r>
      <w:r w:rsidRPr="008F6898">
        <w:rPr>
          <w:b/>
        </w:rPr>
        <w:t>filmy edukacyjne</w:t>
      </w:r>
      <w:r>
        <w:t>:</w:t>
      </w:r>
    </w:p>
    <w:p w:rsidR="008F6898" w:rsidRDefault="00250B30" w:rsidP="008F6898">
      <w:pPr>
        <w:jc w:val="center"/>
      </w:pPr>
      <w:hyperlink r:id="rId6" w:history="1">
        <w:r w:rsidR="008F6898">
          <w:rPr>
            <w:rStyle w:val="Hipercze"/>
          </w:rPr>
          <w:t>https://wklasie.uniwersytetdzieci.pl/scenariusz/ile-scian-ma-wieloscian</w:t>
        </w:r>
      </w:hyperlink>
    </w:p>
    <w:p w:rsidR="008F6898" w:rsidRDefault="00250B30" w:rsidP="008F6898">
      <w:pPr>
        <w:jc w:val="center"/>
      </w:pPr>
      <w:hyperlink r:id="rId7" w:history="1">
        <w:r w:rsidR="008F6898">
          <w:rPr>
            <w:rStyle w:val="Hipercze"/>
          </w:rPr>
          <w:t>https://wklasie.uniwersytetdzieci.pl/scenariusz/co-laczy-czlowieka-z-piramida-cheopsa</w:t>
        </w:r>
      </w:hyperlink>
    </w:p>
    <w:p w:rsidR="008F6898" w:rsidRDefault="00250B30" w:rsidP="008F6898">
      <w:pPr>
        <w:jc w:val="center"/>
      </w:pPr>
      <w:hyperlink r:id="rId8" w:history="1">
        <w:r w:rsidR="008F6898">
          <w:rPr>
            <w:rStyle w:val="Hipercze"/>
          </w:rPr>
          <w:t>https://wklasie.uniwersytetdzieci.pl/scenariusz/jak-powstaja-wiezowce</w:t>
        </w:r>
      </w:hyperlink>
    </w:p>
    <w:p w:rsidR="008F6898" w:rsidRDefault="008F6898" w:rsidP="008F6898">
      <w:pPr>
        <w:jc w:val="center"/>
      </w:pPr>
    </w:p>
    <w:p w:rsidR="00E42DF9" w:rsidRDefault="00E42DF9" w:rsidP="00E42DF9">
      <w:r>
        <w:t>Tytuły obejrzanych filmów zapisz pod tematem w zeszycie przedmiotowym.</w:t>
      </w:r>
    </w:p>
    <w:p w:rsidR="008F6898" w:rsidRDefault="008F6898" w:rsidP="008F6898">
      <w:pPr>
        <w:jc w:val="center"/>
      </w:pPr>
    </w:p>
    <w:p w:rsidR="008F6898" w:rsidRDefault="008F6898" w:rsidP="008F6898">
      <w:pPr>
        <w:jc w:val="center"/>
      </w:pPr>
    </w:p>
    <w:p w:rsidR="008F6898" w:rsidRPr="001D1C1F" w:rsidRDefault="008F6898" w:rsidP="008F6898">
      <w:pPr>
        <w:jc w:val="center"/>
        <w:rPr>
          <w:i/>
        </w:rPr>
      </w:pPr>
    </w:p>
    <w:p w:rsidR="001D1C1F" w:rsidRPr="00097D9F" w:rsidRDefault="001D1C1F" w:rsidP="001D1C1F">
      <w:pPr>
        <w:jc w:val="center"/>
      </w:pPr>
      <w:r w:rsidRPr="00097D9F">
        <w:t xml:space="preserve">Dla utrwalenia wiedzy i umiejętności </w:t>
      </w:r>
      <w:r>
        <w:t xml:space="preserve"> </w:t>
      </w:r>
      <w:r w:rsidRPr="00D30E60">
        <w:rPr>
          <w:b/>
          <w:color w:val="FF0000"/>
        </w:rPr>
        <w:t xml:space="preserve">z MATEMATYKI </w:t>
      </w:r>
      <w:r w:rsidRPr="00D30E60">
        <w:rPr>
          <w:b/>
          <w:color w:val="FF0000"/>
        </w:rPr>
        <w:br/>
      </w:r>
      <w:r w:rsidRPr="00097D9F">
        <w:t xml:space="preserve">zachęcam </w:t>
      </w:r>
      <w:r>
        <w:t xml:space="preserve">Cię </w:t>
      </w:r>
      <w:r w:rsidRPr="00097D9F">
        <w:t xml:space="preserve">do podjęcia działań (wybierz </w:t>
      </w:r>
      <w:r>
        <w:t xml:space="preserve">sam - </w:t>
      </w:r>
      <w:r w:rsidRPr="00097D9F">
        <w:t>według własnego uznania):</w:t>
      </w:r>
    </w:p>
    <w:p w:rsidR="001D1C1F" w:rsidRDefault="001D1C1F" w:rsidP="001D1C1F">
      <w:pPr>
        <w:pStyle w:val="Akapitzlist"/>
        <w:jc w:val="both"/>
      </w:pPr>
    </w:p>
    <w:p w:rsidR="001D1C1F" w:rsidRDefault="001D1C1F" w:rsidP="001D1C1F">
      <w:pPr>
        <w:pStyle w:val="Akapitzlist"/>
        <w:numPr>
          <w:ilvl w:val="0"/>
          <w:numId w:val="4"/>
        </w:numPr>
        <w:jc w:val="both"/>
      </w:pPr>
      <w:r>
        <w:t xml:space="preserve">Na stronie </w:t>
      </w:r>
      <w:hyperlink r:id="rId9" w:history="1">
        <w:r w:rsidRPr="00A24335">
          <w:rPr>
            <w:rStyle w:val="Hipercze"/>
            <w:b/>
            <w:color w:val="00B050"/>
          </w:rPr>
          <w:t>www.pistacja.tv</w:t>
        </w:r>
      </w:hyperlink>
      <w:r w:rsidRPr="00A24335">
        <w:rPr>
          <w:b/>
          <w:color w:val="00B050"/>
        </w:rPr>
        <w:t xml:space="preserve"> </w:t>
      </w:r>
      <w:r>
        <w:t xml:space="preserve">zamieszczone są filmy animowane dotyczące </w:t>
      </w:r>
      <w:r w:rsidRPr="001D1C1F">
        <w:rPr>
          <w:b/>
          <w:color w:val="FF0000"/>
        </w:rPr>
        <w:t>wszystkich zagadnień</w:t>
      </w:r>
      <w:r w:rsidRPr="00A24335">
        <w:rPr>
          <w:b/>
        </w:rPr>
        <w:t xml:space="preserve"> </w:t>
      </w:r>
      <w:r w:rsidRPr="000E09A0">
        <w:t xml:space="preserve">zawartych w podstawie programowej </w:t>
      </w:r>
      <w:r w:rsidRPr="00A24335">
        <w:rPr>
          <w:b/>
        </w:rPr>
        <w:t xml:space="preserve">z matematyki - </w:t>
      </w:r>
      <w:r>
        <w:t>warto je obejrzeć dla przypomnienia/utrwalenia wiedzy.</w:t>
      </w:r>
    </w:p>
    <w:p w:rsidR="001D1C1F" w:rsidRPr="00D30E60" w:rsidRDefault="001D1C1F" w:rsidP="001D1C1F">
      <w:pPr>
        <w:jc w:val="center"/>
        <w:rPr>
          <w:i/>
          <w:color w:val="4F81BD" w:themeColor="accent1"/>
        </w:rPr>
      </w:pPr>
      <w:r w:rsidRPr="00A24335">
        <w:rPr>
          <w:i/>
        </w:rPr>
        <w:t xml:space="preserve">Wystarczy </w:t>
      </w:r>
      <w:r w:rsidRPr="00A24335">
        <w:rPr>
          <w:b/>
          <w:i/>
        </w:rPr>
        <w:t>w wyszukiwarce</w:t>
      </w:r>
      <w:r w:rsidRPr="00A24335">
        <w:rPr>
          <w:i/>
        </w:rPr>
        <w:t xml:space="preserve"> wpisać </w:t>
      </w:r>
      <w:r w:rsidRPr="00A24335">
        <w:rPr>
          <w:b/>
          <w:i/>
          <w:color w:val="4F81BD" w:themeColor="accent1"/>
        </w:rPr>
        <w:t xml:space="preserve">pistacja </w:t>
      </w:r>
      <w:proofErr w:type="spellStart"/>
      <w:r w:rsidRPr="00A24335">
        <w:rPr>
          <w:b/>
          <w:i/>
          <w:color w:val="4F81BD" w:themeColor="accent1"/>
        </w:rPr>
        <w:t>tv</w:t>
      </w:r>
      <w:proofErr w:type="spellEnd"/>
      <w:r w:rsidRPr="00A24335">
        <w:rPr>
          <w:i/>
        </w:rPr>
        <w:t xml:space="preserve"> i</w:t>
      </w:r>
      <w:r w:rsidRPr="00A24335">
        <w:rPr>
          <w:b/>
          <w:i/>
          <w:color w:val="4F81BD" w:themeColor="accent1"/>
        </w:rPr>
        <w:t xml:space="preserve"> interesujący </w:t>
      </w:r>
      <w:r>
        <w:rPr>
          <w:b/>
          <w:i/>
          <w:color w:val="4F81BD" w:themeColor="accent1"/>
        </w:rPr>
        <w:t>C</w:t>
      </w:r>
      <w:r w:rsidRPr="00A24335">
        <w:rPr>
          <w:b/>
          <w:i/>
          <w:color w:val="4F81BD" w:themeColor="accent1"/>
        </w:rPr>
        <w:t>ię temat lekcji</w:t>
      </w:r>
      <w:r>
        <w:rPr>
          <w:b/>
          <w:i/>
          <w:color w:val="4F81BD" w:themeColor="accent1"/>
        </w:rPr>
        <w:t xml:space="preserve"> </w:t>
      </w:r>
      <w:r>
        <w:rPr>
          <w:b/>
          <w:i/>
          <w:color w:val="4F81BD" w:themeColor="accent1"/>
        </w:rPr>
        <w:br/>
        <w:t>(</w:t>
      </w:r>
      <w:r w:rsidRPr="00D30E60">
        <w:rPr>
          <w:i/>
          <w:color w:val="4F81BD" w:themeColor="accent1"/>
        </w:rPr>
        <w:t>zwłaszcza taki, który sprawia Ci trudność</w:t>
      </w:r>
      <w:r>
        <w:rPr>
          <w:i/>
          <w:color w:val="4F81BD" w:themeColor="accent1"/>
        </w:rPr>
        <w:t>)</w:t>
      </w:r>
    </w:p>
    <w:p w:rsidR="001D1C1F" w:rsidRPr="00A24335" w:rsidRDefault="001D1C1F" w:rsidP="001D1C1F">
      <w:pPr>
        <w:jc w:val="center"/>
        <w:rPr>
          <w:i/>
        </w:rPr>
      </w:pPr>
      <w:r w:rsidRPr="00A24335">
        <w:rPr>
          <w:i/>
        </w:rPr>
        <w:t>LUB</w:t>
      </w:r>
    </w:p>
    <w:p w:rsidR="001D1C1F" w:rsidRPr="00A24335" w:rsidRDefault="001D1C1F" w:rsidP="001D1C1F">
      <w:pPr>
        <w:jc w:val="center"/>
        <w:rPr>
          <w:b/>
          <w:i/>
          <w:color w:val="00B050"/>
        </w:rPr>
      </w:pPr>
      <w:r w:rsidRPr="00A24335">
        <w:rPr>
          <w:i/>
        </w:rPr>
        <w:t>wejść na stronę</w:t>
      </w:r>
      <w:r w:rsidRPr="00A24335">
        <w:rPr>
          <w:i/>
          <w:color w:val="4F81BD" w:themeColor="accent1"/>
        </w:rPr>
        <w:t xml:space="preserve"> </w:t>
      </w:r>
      <w:r w:rsidRPr="00A24335">
        <w:rPr>
          <w:i/>
        </w:rPr>
        <w:t xml:space="preserve"> </w:t>
      </w:r>
      <w:hyperlink r:id="rId10" w:history="1">
        <w:r w:rsidRPr="00A24335">
          <w:rPr>
            <w:rStyle w:val="Hipercze"/>
            <w:b/>
            <w:i/>
            <w:color w:val="00B050"/>
          </w:rPr>
          <w:t>www.pistacja.tv</w:t>
        </w:r>
      </w:hyperlink>
      <w:r w:rsidRPr="00A24335">
        <w:rPr>
          <w:b/>
          <w:i/>
          <w:color w:val="00B050"/>
        </w:rPr>
        <w:t xml:space="preserve"> </w:t>
      </w:r>
      <w:r w:rsidRPr="00A24335">
        <w:rPr>
          <w:i/>
        </w:rPr>
        <w:t>i wyszukać interesujący Cię temat zajęć</w:t>
      </w:r>
    </w:p>
    <w:p w:rsidR="001D1C1F" w:rsidRPr="00A24335" w:rsidRDefault="001D1C1F" w:rsidP="001D1C1F">
      <w:pPr>
        <w:pStyle w:val="Akapitzlist"/>
        <w:rPr>
          <w:b/>
        </w:rPr>
      </w:pPr>
    </w:p>
    <w:p w:rsidR="001D1C1F" w:rsidRPr="00A24335" w:rsidRDefault="001D1C1F" w:rsidP="001D1C1F">
      <w:pPr>
        <w:pStyle w:val="Akapitzlist"/>
        <w:numPr>
          <w:ilvl w:val="0"/>
          <w:numId w:val="4"/>
        </w:numPr>
        <w:rPr>
          <w:b/>
        </w:rPr>
      </w:pPr>
      <w:r w:rsidRPr="00A24335">
        <w:t xml:space="preserve">Ćwiczenia interaktywne zawarte są na stronie: </w:t>
      </w:r>
      <w:hyperlink r:id="rId11" w:history="1">
        <w:r w:rsidRPr="00A24335">
          <w:rPr>
            <w:rStyle w:val="Hipercze"/>
            <w:b/>
            <w:color w:val="FFC000"/>
          </w:rPr>
          <w:t>www.matzoo.pl</w:t>
        </w:r>
      </w:hyperlink>
    </w:p>
    <w:p w:rsidR="001D1C1F" w:rsidRDefault="001D1C1F" w:rsidP="001D1C1F">
      <w:pPr>
        <w:jc w:val="center"/>
      </w:pPr>
    </w:p>
    <w:p w:rsidR="001D1C1F" w:rsidRDefault="001D1C1F" w:rsidP="001D1C1F">
      <w:pPr>
        <w:jc w:val="center"/>
      </w:pPr>
      <w:r w:rsidRPr="00A24335">
        <w:t xml:space="preserve">Powodzenia! </w:t>
      </w:r>
      <w:r w:rsidRPr="00A24335">
        <w:sym w:font="Wingdings" w:char="F04A"/>
      </w:r>
    </w:p>
    <w:p w:rsidR="001D1C1F" w:rsidRDefault="001D1C1F" w:rsidP="001D1C1F">
      <w:pPr>
        <w:jc w:val="center"/>
        <w:rPr>
          <w:rFonts w:ascii="Comic Sans MS" w:hAnsi="Comic Sans MS"/>
          <w:b/>
          <w:color w:val="92D050"/>
        </w:rPr>
      </w:pPr>
    </w:p>
    <w:p w:rsidR="001C41DC" w:rsidRDefault="001D1C1F" w:rsidP="001D1C1F">
      <w:pPr>
        <w:jc w:val="center"/>
      </w:pPr>
      <w:r w:rsidRPr="00A24335">
        <w:rPr>
          <w:rFonts w:ascii="Comic Sans MS" w:hAnsi="Comic Sans MS"/>
          <w:b/>
          <w:color w:val="92D050"/>
        </w:rPr>
        <w:t>Radosnych Świąt!!!</w:t>
      </w:r>
    </w:p>
    <w:sectPr w:rsidR="001C41DC" w:rsidSect="0084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BBB"/>
    <w:multiLevelType w:val="hybridMultilevel"/>
    <w:tmpl w:val="59FCABD2"/>
    <w:lvl w:ilvl="0" w:tplc="AD16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94F25"/>
    <w:multiLevelType w:val="hybridMultilevel"/>
    <w:tmpl w:val="13FABE80"/>
    <w:lvl w:ilvl="0" w:tplc="AD16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F6513"/>
    <w:multiLevelType w:val="hybridMultilevel"/>
    <w:tmpl w:val="CD4C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6D0E"/>
    <w:multiLevelType w:val="hybridMultilevel"/>
    <w:tmpl w:val="1716F1B0"/>
    <w:lvl w:ilvl="0" w:tplc="AD16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D4F48"/>
    <w:multiLevelType w:val="hybridMultilevel"/>
    <w:tmpl w:val="D15EAE2E"/>
    <w:lvl w:ilvl="0" w:tplc="AD16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92FC0"/>
    <w:multiLevelType w:val="hybridMultilevel"/>
    <w:tmpl w:val="4764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B50B3"/>
    <w:multiLevelType w:val="hybridMultilevel"/>
    <w:tmpl w:val="501E051A"/>
    <w:lvl w:ilvl="0" w:tplc="AD16CC0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5186633"/>
    <w:multiLevelType w:val="hybridMultilevel"/>
    <w:tmpl w:val="1AB632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B0A"/>
    <w:rsid w:val="001C41DC"/>
    <w:rsid w:val="001D1C1F"/>
    <w:rsid w:val="00246951"/>
    <w:rsid w:val="00250B30"/>
    <w:rsid w:val="00276425"/>
    <w:rsid w:val="00482C59"/>
    <w:rsid w:val="00541EDD"/>
    <w:rsid w:val="00544344"/>
    <w:rsid w:val="005B5A1D"/>
    <w:rsid w:val="007D1200"/>
    <w:rsid w:val="00822D52"/>
    <w:rsid w:val="00842F75"/>
    <w:rsid w:val="008F6898"/>
    <w:rsid w:val="00901B0A"/>
    <w:rsid w:val="00947DB6"/>
    <w:rsid w:val="00963D24"/>
    <w:rsid w:val="00A878B9"/>
    <w:rsid w:val="00C96B37"/>
    <w:rsid w:val="00CD64CF"/>
    <w:rsid w:val="00DD70E6"/>
    <w:rsid w:val="00E15614"/>
    <w:rsid w:val="00E42DF9"/>
    <w:rsid w:val="00E7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B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1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2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41E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E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F68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lasie.uniwersytetdzieci.pl/scenariusz/jak-powstaja-wiezow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klasie.uniwersytetdzieci.pl/scenariusz/co-laczy-czlowieka-z-piramida-cheop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klasie.uniwersytetdzieci.pl/scenariusz/ile-scian-ma-wieloscian" TargetMode="External"/><Relationship Id="rId11" Type="http://schemas.openxmlformats.org/officeDocument/2006/relationships/hyperlink" Target="http://www.matzoo.pl" TargetMode="External"/><Relationship Id="rId5" Type="http://schemas.openxmlformats.org/officeDocument/2006/relationships/hyperlink" Target="https://gwo.pl/matematyka-na-faktach-2017-p4314" TargetMode="External"/><Relationship Id="rId10" Type="http://schemas.openxmlformats.org/officeDocument/2006/relationships/hyperlink" Target="www.pistacja.tv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pistacja.tv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2020-04-03T08:32:00Z</dcterms:created>
  <dcterms:modified xsi:type="dcterms:W3CDTF">2020-04-05T17:33:00Z</dcterms:modified>
</cp:coreProperties>
</file>